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AA32" w14:textId="77777777" w:rsidR="00705E35" w:rsidRDefault="00C53143">
      <w:pPr>
        <w:pBdr>
          <w:top w:val="single" w:sz="24" w:space="0" w:color="DBEFD3"/>
          <w:left w:val="single" w:sz="24" w:space="0" w:color="DBEFD3"/>
          <w:bottom w:val="single" w:sz="24" w:space="0" w:color="DBEFD3"/>
          <w:right w:val="single" w:sz="24" w:space="0" w:color="DBEFD3"/>
        </w:pBdr>
        <w:shd w:val="clear" w:color="auto" w:fill="DBEFD3"/>
        <w:spacing w:after="0" w:line="240" w:lineRule="auto"/>
        <w:rPr>
          <w:rFonts w:ascii="Times New Roman" w:eastAsia="Times New Roman" w:hAnsi="Times New Roman" w:cs="Times New Roman"/>
          <w:b/>
          <w:sz w:val="36"/>
          <w:szCs w:val="36"/>
        </w:rPr>
      </w:pPr>
      <w:r>
        <w:rPr>
          <w:rFonts w:ascii="Arial" w:eastAsia="Arial" w:hAnsi="Arial" w:cs="Arial"/>
          <w:smallCaps/>
          <w:noProof/>
          <w:color w:val="000000"/>
        </w:rPr>
        <w:drawing>
          <wp:inline distT="0" distB="0" distL="0" distR="0" wp14:anchorId="6D3630A7" wp14:editId="52F55A66">
            <wp:extent cx="5731510" cy="1330960"/>
            <wp:effectExtent l="0" t="0" r="0" b="0"/>
            <wp:docPr id="5" name="image1.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low confidence"/>
                    <pic:cNvPicPr preferRelativeResize="0"/>
                  </pic:nvPicPr>
                  <pic:blipFill>
                    <a:blip r:embed="rId8"/>
                    <a:srcRect/>
                    <a:stretch>
                      <a:fillRect/>
                    </a:stretch>
                  </pic:blipFill>
                  <pic:spPr>
                    <a:xfrm>
                      <a:off x="0" y="0"/>
                      <a:ext cx="5731510" cy="1330960"/>
                    </a:xfrm>
                    <a:prstGeom prst="rect">
                      <a:avLst/>
                    </a:prstGeom>
                    <a:ln/>
                  </pic:spPr>
                </pic:pic>
              </a:graphicData>
            </a:graphic>
          </wp:inline>
        </w:drawing>
      </w:r>
      <w:r>
        <w:rPr>
          <w:rFonts w:ascii="Arial" w:eastAsia="Arial" w:hAnsi="Arial" w:cs="Arial"/>
          <w:smallCaps/>
          <w:color w:val="404040"/>
        </w:rPr>
        <w:t>Aotearoa New Zealand Trans and Non-Binary Health</w:t>
      </w:r>
      <w:r>
        <w:rPr>
          <w:rFonts w:ascii="Arial" w:eastAsia="Arial" w:hAnsi="Arial" w:cs="Arial"/>
          <w:smallCaps/>
        </w:rPr>
        <w:t xml:space="preserve"> </w:t>
      </w:r>
      <w:r>
        <w:rPr>
          <w:rFonts w:ascii="Arial" w:eastAsia="Arial" w:hAnsi="Arial" w:cs="Arial"/>
          <w:smallCaps/>
          <w:color w:val="404040"/>
        </w:rPr>
        <w:t>Survey</w:t>
      </w:r>
    </w:p>
    <w:p w14:paraId="501C3760" w14:textId="77777777" w:rsidR="00705E35" w:rsidRDefault="00705E35">
      <w:pPr>
        <w:pBdr>
          <w:top w:val="nil"/>
          <w:left w:val="nil"/>
          <w:bottom w:val="nil"/>
          <w:right w:val="nil"/>
          <w:between w:val="nil"/>
        </w:pBdr>
        <w:spacing w:after="0" w:line="240" w:lineRule="auto"/>
        <w:rPr>
          <w:rFonts w:ascii="Arial" w:eastAsia="Arial" w:hAnsi="Arial" w:cs="Arial"/>
          <w:color w:val="404040"/>
        </w:rPr>
      </w:pPr>
    </w:p>
    <w:p w14:paraId="6585376A" w14:textId="77777777" w:rsidR="00705E35" w:rsidRDefault="00C53143">
      <w:pPr>
        <w:pBdr>
          <w:top w:val="nil"/>
          <w:left w:val="nil"/>
          <w:bottom w:val="nil"/>
          <w:right w:val="nil"/>
          <w:between w:val="nil"/>
        </w:pBdr>
        <w:spacing w:after="0" w:line="240" w:lineRule="auto"/>
        <w:rPr>
          <w:rFonts w:ascii="Arial" w:eastAsia="Arial" w:hAnsi="Arial" w:cs="Arial"/>
          <w:b/>
          <w:color w:val="404040"/>
          <w:sz w:val="28"/>
          <w:szCs w:val="28"/>
        </w:rPr>
      </w:pPr>
      <w:r>
        <w:rPr>
          <w:rFonts w:ascii="Arial" w:eastAsia="Arial" w:hAnsi="Arial" w:cs="Arial"/>
          <w:b/>
          <w:color w:val="404040"/>
          <w:sz w:val="28"/>
          <w:szCs w:val="28"/>
        </w:rPr>
        <w:t>Participant Information Sheet</w:t>
      </w:r>
    </w:p>
    <w:p w14:paraId="50FEBEFE" w14:textId="77777777" w:rsidR="00705E35" w:rsidRDefault="00705E35">
      <w:pPr>
        <w:pBdr>
          <w:top w:val="nil"/>
          <w:left w:val="nil"/>
          <w:bottom w:val="nil"/>
          <w:right w:val="nil"/>
          <w:between w:val="nil"/>
        </w:pBdr>
        <w:spacing w:after="0" w:line="240" w:lineRule="auto"/>
        <w:rPr>
          <w:rFonts w:ascii="Arial" w:eastAsia="Arial" w:hAnsi="Arial" w:cs="Arial"/>
          <w:color w:val="404040"/>
        </w:rPr>
      </w:pPr>
    </w:p>
    <w:p w14:paraId="57F2095D" w14:textId="77777777" w:rsidR="00705E35" w:rsidRDefault="00C53143">
      <w:pPr>
        <w:spacing w:after="0" w:line="240" w:lineRule="auto"/>
        <w:rPr>
          <w:rFonts w:ascii="Arial" w:eastAsia="Arial" w:hAnsi="Arial" w:cs="Arial"/>
          <w:color w:val="404040"/>
        </w:rPr>
      </w:pPr>
      <w:r>
        <w:rPr>
          <w:rFonts w:ascii="Arial" w:eastAsia="Arial" w:hAnsi="Arial" w:cs="Arial"/>
          <w:b/>
          <w:color w:val="404040"/>
        </w:rPr>
        <w:t>Principal Investigator:</w:t>
      </w:r>
      <w:r>
        <w:rPr>
          <w:rFonts w:ascii="Arial" w:eastAsia="Arial" w:hAnsi="Arial" w:cs="Arial"/>
          <w:color w:val="404040"/>
        </w:rPr>
        <w:t xml:space="preserve"> Dr Jaimie Veale +64 7 837 9216 or </w:t>
      </w:r>
      <w:hyperlink r:id="rId9">
        <w:r>
          <w:rPr>
            <w:rFonts w:ascii="Arial" w:eastAsia="Arial" w:hAnsi="Arial" w:cs="Arial"/>
            <w:color w:val="1155CC"/>
            <w:u w:val="single"/>
          </w:rPr>
          <w:t>jveale@waikato.ac.nz</w:t>
        </w:r>
      </w:hyperlink>
    </w:p>
    <w:p w14:paraId="7B5E0E9F" w14:textId="77777777" w:rsidR="00705E35" w:rsidRDefault="00705E35">
      <w:pPr>
        <w:pBdr>
          <w:top w:val="nil"/>
          <w:left w:val="nil"/>
          <w:bottom w:val="nil"/>
          <w:right w:val="nil"/>
          <w:between w:val="nil"/>
        </w:pBdr>
        <w:spacing w:after="0" w:line="240" w:lineRule="auto"/>
        <w:rPr>
          <w:rFonts w:ascii="Arial" w:eastAsia="Arial" w:hAnsi="Arial" w:cs="Arial"/>
          <w:color w:val="404040"/>
        </w:rPr>
      </w:pPr>
    </w:p>
    <w:p w14:paraId="6263E1CC" w14:textId="77777777" w:rsidR="00705E35" w:rsidRDefault="00C53143">
      <w:pPr>
        <w:pBdr>
          <w:top w:val="nil"/>
          <w:left w:val="nil"/>
          <w:bottom w:val="nil"/>
          <w:right w:val="nil"/>
          <w:between w:val="nil"/>
        </w:pBdr>
        <w:spacing w:after="0" w:line="240" w:lineRule="auto"/>
        <w:rPr>
          <w:rFonts w:ascii="Arial" w:eastAsia="Arial" w:hAnsi="Arial" w:cs="Arial"/>
          <w:color w:val="404040"/>
        </w:rPr>
      </w:pPr>
      <w:r>
        <w:rPr>
          <w:rFonts w:ascii="Arial" w:eastAsia="Arial" w:hAnsi="Arial" w:cs="Arial"/>
          <w:b/>
          <w:color w:val="404040"/>
        </w:rPr>
        <w:t>Ethics committee ref:</w:t>
      </w:r>
      <w:r>
        <w:rPr>
          <w:rFonts w:ascii="Arial" w:eastAsia="Arial" w:hAnsi="Arial" w:cs="Arial"/>
          <w:color w:val="404040"/>
        </w:rPr>
        <w:t xml:space="preserve">  2022 FULL 12683</w:t>
      </w:r>
    </w:p>
    <w:p w14:paraId="48564477" w14:textId="7D4D13C1" w:rsidR="00705E35" w:rsidRDefault="00705E35">
      <w:pPr>
        <w:pBdr>
          <w:top w:val="nil"/>
          <w:left w:val="nil"/>
          <w:bottom w:val="nil"/>
          <w:right w:val="nil"/>
          <w:between w:val="nil"/>
        </w:pBdr>
        <w:spacing w:after="0" w:line="240" w:lineRule="auto"/>
        <w:rPr>
          <w:rFonts w:ascii="Arial" w:eastAsia="Arial" w:hAnsi="Arial" w:cs="Arial"/>
          <w:color w:val="404040"/>
        </w:rPr>
      </w:pPr>
    </w:p>
    <w:p w14:paraId="10FBDBB6" w14:textId="77777777" w:rsidR="008248C9" w:rsidRDefault="008248C9">
      <w:pPr>
        <w:pBdr>
          <w:top w:val="nil"/>
          <w:left w:val="nil"/>
          <w:bottom w:val="nil"/>
          <w:right w:val="nil"/>
          <w:between w:val="nil"/>
        </w:pBdr>
        <w:spacing w:after="0" w:line="240" w:lineRule="auto"/>
        <w:rPr>
          <w:rFonts w:ascii="Arial" w:eastAsia="Arial" w:hAnsi="Arial" w:cs="Arial"/>
          <w:color w:val="404040"/>
        </w:rPr>
      </w:pPr>
    </w:p>
    <w:p w14:paraId="308D731B"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Kia </w:t>
      </w:r>
      <w:proofErr w:type="spellStart"/>
      <w:r>
        <w:rPr>
          <w:rFonts w:ascii="Arial" w:eastAsia="Arial" w:hAnsi="Arial" w:cs="Arial"/>
          <w:color w:val="404040"/>
        </w:rPr>
        <w:t>ora</w:t>
      </w:r>
      <w:proofErr w:type="spellEnd"/>
      <w:r>
        <w:rPr>
          <w:rFonts w:ascii="Arial" w:eastAsia="Arial" w:hAnsi="Arial" w:cs="Arial"/>
          <w:color w:val="404040"/>
        </w:rPr>
        <w:t xml:space="preserve">, </w:t>
      </w:r>
      <w:proofErr w:type="spellStart"/>
      <w:r>
        <w:rPr>
          <w:rFonts w:ascii="Arial" w:eastAsia="Arial" w:hAnsi="Arial" w:cs="Arial"/>
          <w:color w:val="404040"/>
        </w:rPr>
        <w:t>mālō</w:t>
      </w:r>
      <w:proofErr w:type="spellEnd"/>
      <w:r>
        <w:rPr>
          <w:rFonts w:ascii="Arial" w:eastAsia="Arial" w:hAnsi="Arial" w:cs="Arial"/>
          <w:color w:val="404040"/>
        </w:rPr>
        <w:t xml:space="preserve"> e </w:t>
      </w:r>
      <w:proofErr w:type="spellStart"/>
      <w:r>
        <w:rPr>
          <w:rFonts w:ascii="Arial" w:eastAsia="Arial" w:hAnsi="Arial" w:cs="Arial"/>
          <w:color w:val="404040"/>
        </w:rPr>
        <w:t>lelei</w:t>
      </w:r>
      <w:proofErr w:type="spellEnd"/>
      <w:r>
        <w:rPr>
          <w:rFonts w:ascii="Arial" w:eastAsia="Arial" w:hAnsi="Arial" w:cs="Arial"/>
          <w:color w:val="404040"/>
        </w:rPr>
        <w:t xml:space="preserve">, </w:t>
      </w:r>
      <w:proofErr w:type="spellStart"/>
      <w:r>
        <w:rPr>
          <w:rFonts w:ascii="Arial" w:eastAsia="Arial" w:hAnsi="Arial" w:cs="Arial"/>
          <w:color w:val="404040"/>
        </w:rPr>
        <w:t>talofa</w:t>
      </w:r>
      <w:proofErr w:type="spellEnd"/>
      <w:r>
        <w:rPr>
          <w:rFonts w:ascii="Arial" w:eastAsia="Arial" w:hAnsi="Arial" w:cs="Arial"/>
          <w:color w:val="404040"/>
        </w:rPr>
        <w:t xml:space="preserve"> lava, namaste, kia </w:t>
      </w:r>
      <w:proofErr w:type="spellStart"/>
      <w:r>
        <w:rPr>
          <w:rFonts w:ascii="Arial" w:eastAsia="Arial" w:hAnsi="Arial" w:cs="Arial"/>
          <w:color w:val="404040"/>
        </w:rPr>
        <w:t>orana</w:t>
      </w:r>
      <w:proofErr w:type="spellEnd"/>
      <w:r>
        <w:rPr>
          <w:rFonts w:ascii="Arial" w:eastAsia="Arial" w:hAnsi="Arial" w:cs="Arial"/>
          <w:color w:val="404040"/>
        </w:rPr>
        <w:t xml:space="preserve">, </w:t>
      </w:r>
      <w:proofErr w:type="spellStart"/>
      <w:r>
        <w:rPr>
          <w:rFonts w:ascii="Arial" w:eastAsia="Arial" w:hAnsi="Arial" w:cs="Arial"/>
          <w:color w:val="404040"/>
        </w:rPr>
        <w:t>nisa</w:t>
      </w:r>
      <w:proofErr w:type="spellEnd"/>
      <w:r>
        <w:rPr>
          <w:rFonts w:ascii="Arial" w:eastAsia="Arial" w:hAnsi="Arial" w:cs="Arial"/>
          <w:color w:val="404040"/>
        </w:rPr>
        <w:t xml:space="preserve"> </w:t>
      </w:r>
      <w:proofErr w:type="spellStart"/>
      <w:r>
        <w:rPr>
          <w:rFonts w:ascii="Arial" w:eastAsia="Arial" w:hAnsi="Arial" w:cs="Arial"/>
          <w:color w:val="404040"/>
        </w:rPr>
        <w:t>bula</w:t>
      </w:r>
      <w:proofErr w:type="spellEnd"/>
      <w:r>
        <w:rPr>
          <w:rFonts w:ascii="Arial" w:eastAsia="Arial" w:hAnsi="Arial" w:cs="Arial"/>
          <w:color w:val="404040"/>
        </w:rPr>
        <w:t xml:space="preserve"> </w:t>
      </w:r>
      <w:proofErr w:type="spellStart"/>
      <w:r>
        <w:rPr>
          <w:rFonts w:ascii="Arial" w:eastAsia="Arial" w:hAnsi="Arial" w:cs="Arial"/>
          <w:color w:val="404040"/>
        </w:rPr>
        <w:t>vinaka</w:t>
      </w:r>
      <w:proofErr w:type="spellEnd"/>
      <w:r>
        <w:rPr>
          <w:rFonts w:ascii="Arial" w:eastAsia="Arial" w:hAnsi="Arial" w:cs="Arial"/>
          <w:color w:val="404040"/>
        </w:rPr>
        <w:t xml:space="preserve">, </w:t>
      </w:r>
      <w:proofErr w:type="spellStart"/>
      <w:r>
        <w:rPr>
          <w:rFonts w:ascii="Arial" w:eastAsia="Arial" w:hAnsi="Arial" w:cs="Arial"/>
          <w:color w:val="404040"/>
        </w:rPr>
        <w:t>nín</w:t>
      </w:r>
      <w:proofErr w:type="spellEnd"/>
      <w:r>
        <w:rPr>
          <w:rFonts w:ascii="Arial" w:eastAsia="Arial" w:hAnsi="Arial" w:cs="Arial"/>
          <w:color w:val="404040"/>
        </w:rPr>
        <w:t xml:space="preserve"> </w:t>
      </w:r>
      <w:proofErr w:type="spellStart"/>
      <w:r>
        <w:rPr>
          <w:rFonts w:ascii="Arial" w:eastAsia="Arial" w:hAnsi="Arial" w:cs="Arial"/>
          <w:color w:val="404040"/>
        </w:rPr>
        <w:t>hǎo</w:t>
      </w:r>
      <w:proofErr w:type="spellEnd"/>
      <w:r>
        <w:rPr>
          <w:rFonts w:ascii="Arial" w:eastAsia="Arial" w:hAnsi="Arial" w:cs="Arial"/>
          <w:color w:val="404040"/>
        </w:rPr>
        <w:t>, welcome.</w:t>
      </w:r>
    </w:p>
    <w:p w14:paraId="3D859F89" w14:textId="77777777" w:rsidR="00705E35" w:rsidRDefault="00705E35">
      <w:pPr>
        <w:spacing w:after="0" w:line="240" w:lineRule="auto"/>
        <w:rPr>
          <w:rFonts w:ascii="Arial" w:eastAsia="Arial" w:hAnsi="Arial" w:cs="Arial"/>
          <w:color w:val="404040"/>
        </w:rPr>
      </w:pPr>
    </w:p>
    <w:p w14:paraId="4A46249C"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Thank you for your interest in taking part in Counting Ourselves, the Aotearoa New Zealand </w:t>
      </w:r>
      <w:proofErr w:type="gramStart"/>
      <w:r>
        <w:rPr>
          <w:rFonts w:ascii="Arial" w:eastAsia="Arial" w:hAnsi="Arial" w:cs="Arial"/>
          <w:color w:val="404040"/>
        </w:rPr>
        <w:t>Trans</w:t>
      </w:r>
      <w:proofErr w:type="gramEnd"/>
      <w:r>
        <w:rPr>
          <w:rFonts w:ascii="Arial" w:eastAsia="Arial" w:hAnsi="Arial" w:cs="Arial"/>
          <w:color w:val="404040"/>
        </w:rPr>
        <w:t xml:space="preserve"> and Non-binary Health Survey.</w:t>
      </w:r>
    </w:p>
    <w:p w14:paraId="7FF74657" w14:textId="77777777" w:rsidR="00705E35" w:rsidRDefault="00705E35">
      <w:pPr>
        <w:spacing w:after="0" w:line="240" w:lineRule="auto"/>
        <w:rPr>
          <w:rFonts w:ascii="Arial" w:eastAsia="Arial" w:hAnsi="Arial" w:cs="Arial"/>
          <w:color w:val="404040"/>
        </w:rPr>
      </w:pPr>
    </w:p>
    <w:p w14:paraId="4C52775C" w14:textId="4867520D" w:rsidR="00705E35" w:rsidRDefault="00C53143">
      <w:pPr>
        <w:spacing w:after="0" w:line="240" w:lineRule="auto"/>
        <w:rPr>
          <w:rFonts w:ascii="Arial" w:eastAsia="Arial" w:hAnsi="Arial" w:cs="Arial"/>
          <w:color w:val="404040"/>
        </w:rPr>
      </w:pPr>
      <w:r>
        <w:rPr>
          <w:rFonts w:ascii="Arial" w:eastAsia="Arial" w:hAnsi="Arial" w:cs="Arial"/>
          <w:color w:val="404040"/>
        </w:rPr>
        <w:t>Participation i</w:t>
      </w:r>
      <w:r>
        <w:rPr>
          <w:rFonts w:ascii="Arial" w:eastAsia="Arial" w:hAnsi="Arial" w:cs="Arial"/>
          <w:color w:val="404040"/>
        </w:rPr>
        <w:t xml:space="preserve">n this study is voluntary and it is important you read this information so you can decide whether you want to participate. Before you decide, you may want to talk about the study with other people, such as friends, family, </w:t>
      </w:r>
      <w:proofErr w:type="spellStart"/>
      <w:r>
        <w:rPr>
          <w:rFonts w:ascii="Arial" w:eastAsia="Arial" w:hAnsi="Arial" w:cs="Arial"/>
          <w:color w:val="404040"/>
        </w:rPr>
        <w:t>whānau</w:t>
      </w:r>
      <w:proofErr w:type="spellEnd"/>
      <w:r>
        <w:rPr>
          <w:rFonts w:ascii="Arial" w:eastAsia="Arial" w:hAnsi="Arial" w:cs="Arial"/>
          <w:color w:val="404040"/>
        </w:rPr>
        <w:t xml:space="preserve">, or healthcare providers. </w:t>
      </w:r>
      <w:r>
        <w:rPr>
          <w:rFonts w:ascii="Arial" w:eastAsia="Arial" w:hAnsi="Arial" w:cs="Arial"/>
          <w:color w:val="404040"/>
        </w:rPr>
        <w:t xml:space="preserve">Feel free to do this. You may contact us if you have any questions about the survey by emailing </w:t>
      </w:r>
      <w:hyperlink r:id="rId10" w:history="1">
        <w:r w:rsidRPr="00ED0A1B">
          <w:rPr>
            <w:rStyle w:val="Hyperlink"/>
            <w:rFonts w:ascii="Arial" w:eastAsia="Arial" w:hAnsi="Arial" w:cs="Arial"/>
            <w:b/>
          </w:rPr>
          <w:t>kiaora@countingourselves.nz</w:t>
        </w:r>
      </w:hyperlink>
      <w:r>
        <w:rPr>
          <w:rFonts w:ascii="Arial" w:eastAsia="Arial" w:hAnsi="Arial" w:cs="Arial"/>
          <w:color w:val="404040"/>
        </w:rPr>
        <w:t xml:space="preserve"> or by phoning us on </w:t>
      </w:r>
      <w:r>
        <w:rPr>
          <w:rFonts w:ascii="Arial" w:eastAsia="Arial" w:hAnsi="Arial" w:cs="Arial"/>
          <w:b/>
          <w:color w:val="404040"/>
        </w:rPr>
        <w:t>07 837 9216</w:t>
      </w:r>
      <w:r>
        <w:rPr>
          <w:rFonts w:ascii="Arial" w:eastAsia="Arial" w:hAnsi="Arial" w:cs="Arial"/>
          <w:color w:val="404040"/>
        </w:rPr>
        <w:t xml:space="preserve">. You may also contact us if you want a </w:t>
      </w:r>
      <w:r>
        <w:rPr>
          <w:rFonts w:ascii="Arial" w:eastAsia="Arial" w:hAnsi="Arial" w:cs="Arial"/>
          <w:b/>
          <w:color w:val="404040"/>
        </w:rPr>
        <w:t>paper copy</w:t>
      </w:r>
      <w:r>
        <w:rPr>
          <w:rFonts w:ascii="Arial" w:eastAsia="Arial" w:hAnsi="Arial" w:cs="Arial"/>
          <w:color w:val="404040"/>
        </w:rPr>
        <w:t xml:space="preserve"> of the survey to fill out, instead of doing this online. We will post out a paper copy and a return prepaid envelope.</w:t>
      </w:r>
    </w:p>
    <w:p w14:paraId="12B9D2BA" w14:textId="77777777" w:rsidR="00705E35" w:rsidRDefault="00705E35">
      <w:pPr>
        <w:spacing w:after="0" w:line="240" w:lineRule="auto"/>
        <w:rPr>
          <w:rFonts w:ascii="Arial" w:eastAsia="Arial" w:hAnsi="Arial" w:cs="Arial"/>
          <w:color w:val="404040"/>
        </w:rPr>
      </w:pPr>
    </w:p>
    <w:p w14:paraId="7DD5D5ED" w14:textId="77777777" w:rsidR="00705E35" w:rsidRDefault="00C53143">
      <w:pPr>
        <w:spacing w:after="0" w:line="240" w:lineRule="auto"/>
        <w:rPr>
          <w:rFonts w:ascii="Arial" w:eastAsia="Arial" w:hAnsi="Arial" w:cs="Arial"/>
          <w:color w:val="404040"/>
        </w:rPr>
      </w:pPr>
      <w:r>
        <w:rPr>
          <w:rFonts w:ascii="Arial" w:eastAsia="Arial" w:hAnsi="Arial" w:cs="Arial"/>
          <w:color w:val="404040"/>
        </w:rPr>
        <w:t>If you agree to take part in this survey, you will be asked to consent at the bottom o</w:t>
      </w:r>
      <w:r>
        <w:rPr>
          <w:rFonts w:ascii="Arial" w:eastAsia="Arial" w:hAnsi="Arial" w:cs="Arial"/>
          <w:color w:val="404040"/>
        </w:rPr>
        <w:t>f this page. Please make sure you have read and understood all the information.</w:t>
      </w:r>
    </w:p>
    <w:p w14:paraId="0F7CD352" w14:textId="77777777" w:rsidR="00705E35" w:rsidRDefault="00705E35">
      <w:pPr>
        <w:spacing w:after="0" w:line="240" w:lineRule="auto"/>
        <w:rPr>
          <w:rFonts w:ascii="Arial" w:eastAsia="Arial" w:hAnsi="Arial" w:cs="Arial"/>
          <w:color w:val="404040"/>
        </w:rPr>
      </w:pPr>
    </w:p>
    <w:p w14:paraId="42C3ABC2"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t>Who are we?</w:t>
      </w:r>
    </w:p>
    <w:p w14:paraId="67A10971"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We are a research team based at the Transgender Health Research Lab at the University of Waikato who work to improve the health and wellbeing of trans and </w:t>
      </w:r>
      <w:r>
        <w:rPr>
          <w:rFonts w:ascii="Arial" w:eastAsia="Arial" w:hAnsi="Arial" w:cs="Arial"/>
          <w:color w:val="404040"/>
        </w:rPr>
        <w:t>non-binary people.</w:t>
      </w:r>
    </w:p>
    <w:p w14:paraId="27F41755" w14:textId="77777777" w:rsidR="00705E35" w:rsidRDefault="00705E35">
      <w:pPr>
        <w:spacing w:after="0" w:line="240" w:lineRule="auto"/>
        <w:rPr>
          <w:rFonts w:ascii="Arial" w:eastAsia="Arial" w:hAnsi="Arial" w:cs="Arial"/>
          <w:color w:val="404040"/>
        </w:rPr>
      </w:pPr>
    </w:p>
    <w:p w14:paraId="5A2FE534"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Our research team is led by our Principal Investigator Dr Jaimie Veale and our Co-Principal Investigator Jack Byrne. Both Jack and Jaimie are trans and have many years’ </w:t>
      </w:r>
      <w:proofErr w:type="gramStart"/>
      <w:r>
        <w:rPr>
          <w:rFonts w:ascii="Arial" w:eastAsia="Arial" w:hAnsi="Arial" w:cs="Arial"/>
          <w:color w:val="404040"/>
        </w:rPr>
        <w:t>experience</w:t>
      </w:r>
      <w:proofErr w:type="gramEnd"/>
      <w:r>
        <w:rPr>
          <w:rFonts w:ascii="Arial" w:eastAsia="Arial" w:hAnsi="Arial" w:cs="Arial"/>
          <w:color w:val="404040"/>
        </w:rPr>
        <w:t xml:space="preserve"> conducting trans health and human rights research, inclu</w:t>
      </w:r>
      <w:r>
        <w:rPr>
          <w:rFonts w:ascii="Arial" w:eastAsia="Arial" w:hAnsi="Arial" w:cs="Arial"/>
          <w:color w:val="404040"/>
        </w:rPr>
        <w:t xml:space="preserve">ding the first Counting Ourselves survey in 2018. Our core project team and associate investigators are listed below with further information available on our website </w:t>
      </w:r>
      <w:hyperlink r:id="rId11">
        <w:r>
          <w:rPr>
            <w:rFonts w:ascii="Arial" w:eastAsia="Arial" w:hAnsi="Arial" w:cs="Arial"/>
            <w:color w:val="1155CC"/>
            <w:u w:val="single"/>
          </w:rPr>
          <w:t>countingourselves.nz</w:t>
        </w:r>
      </w:hyperlink>
    </w:p>
    <w:p w14:paraId="7A78E71C" w14:textId="77777777" w:rsidR="00705E35" w:rsidRDefault="00705E35">
      <w:pPr>
        <w:spacing w:after="0" w:line="240" w:lineRule="auto"/>
        <w:rPr>
          <w:rFonts w:ascii="Arial" w:eastAsia="Arial" w:hAnsi="Arial" w:cs="Arial"/>
          <w:color w:val="404040"/>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705E35" w14:paraId="757EAA14" w14:textId="77777777">
        <w:trPr>
          <w:trHeight w:val="420"/>
        </w:trPr>
        <w:tc>
          <w:tcPr>
            <w:tcW w:w="3008" w:type="dxa"/>
            <w:tcBorders>
              <w:top w:val="nil"/>
              <w:left w:val="nil"/>
              <w:bottom w:val="nil"/>
              <w:right w:val="nil"/>
            </w:tcBorders>
            <w:shd w:val="clear" w:color="auto" w:fill="auto"/>
            <w:tcMar>
              <w:top w:w="100" w:type="dxa"/>
              <w:left w:w="100" w:type="dxa"/>
              <w:bottom w:w="100" w:type="dxa"/>
              <w:right w:w="100" w:type="dxa"/>
            </w:tcMar>
          </w:tcPr>
          <w:p w14:paraId="0B471A9B" w14:textId="77777777" w:rsidR="00705E35" w:rsidRDefault="00C53143">
            <w:pPr>
              <w:widowControl w:val="0"/>
              <w:spacing w:after="0" w:line="240" w:lineRule="auto"/>
              <w:rPr>
                <w:rFonts w:ascii="Arial" w:eastAsia="Arial" w:hAnsi="Arial" w:cs="Arial"/>
                <w:b/>
                <w:color w:val="404040"/>
              </w:rPr>
            </w:pPr>
            <w:r>
              <w:rPr>
                <w:rFonts w:ascii="Arial" w:eastAsia="Arial" w:hAnsi="Arial" w:cs="Arial"/>
                <w:b/>
                <w:color w:val="404040"/>
              </w:rPr>
              <w:t>Principal Investigat</w:t>
            </w:r>
            <w:r>
              <w:rPr>
                <w:rFonts w:ascii="Arial" w:eastAsia="Arial" w:hAnsi="Arial" w:cs="Arial"/>
                <w:b/>
                <w:color w:val="404040"/>
              </w:rPr>
              <w:t>or</w:t>
            </w:r>
          </w:p>
          <w:p w14:paraId="41D4627B" w14:textId="77777777" w:rsidR="00705E35" w:rsidRDefault="00C53143">
            <w:pPr>
              <w:widowControl w:val="0"/>
              <w:numPr>
                <w:ilvl w:val="0"/>
                <w:numId w:val="1"/>
              </w:numPr>
              <w:spacing w:after="0" w:line="240" w:lineRule="auto"/>
              <w:ind w:left="450" w:hanging="270"/>
              <w:rPr>
                <w:rFonts w:ascii="Arial" w:eastAsia="Arial" w:hAnsi="Arial" w:cs="Arial"/>
                <w:color w:val="404040"/>
              </w:rPr>
            </w:pPr>
            <w:r>
              <w:rPr>
                <w:rFonts w:ascii="Arial" w:eastAsia="Arial" w:hAnsi="Arial" w:cs="Arial"/>
                <w:color w:val="404040"/>
              </w:rPr>
              <w:t>Dr Jaime Veale</w:t>
            </w:r>
          </w:p>
        </w:tc>
        <w:tc>
          <w:tcPr>
            <w:tcW w:w="3009" w:type="dxa"/>
            <w:tcBorders>
              <w:top w:val="nil"/>
              <w:left w:val="nil"/>
              <w:bottom w:val="nil"/>
              <w:right w:val="nil"/>
            </w:tcBorders>
            <w:shd w:val="clear" w:color="auto" w:fill="auto"/>
            <w:tcMar>
              <w:top w:w="100" w:type="dxa"/>
              <w:left w:w="100" w:type="dxa"/>
              <w:bottom w:w="100" w:type="dxa"/>
              <w:right w:w="100" w:type="dxa"/>
            </w:tcMar>
          </w:tcPr>
          <w:p w14:paraId="0BD2EF0A" w14:textId="77777777" w:rsidR="00705E35" w:rsidRDefault="00C53143">
            <w:pPr>
              <w:widowControl w:val="0"/>
              <w:spacing w:after="0" w:line="240" w:lineRule="auto"/>
              <w:rPr>
                <w:rFonts w:ascii="Arial" w:eastAsia="Arial" w:hAnsi="Arial" w:cs="Arial"/>
                <w:b/>
                <w:color w:val="404040"/>
              </w:rPr>
            </w:pPr>
            <w:r>
              <w:rPr>
                <w:rFonts w:ascii="Arial" w:eastAsia="Arial" w:hAnsi="Arial" w:cs="Arial"/>
                <w:b/>
                <w:color w:val="404040"/>
              </w:rPr>
              <w:t>Co-Principal Investigator</w:t>
            </w:r>
          </w:p>
          <w:p w14:paraId="36290AC1" w14:textId="77777777" w:rsidR="00705E35" w:rsidRDefault="00C53143">
            <w:pPr>
              <w:widowControl w:val="0"/>
              <w:numPr>
                <w:ilvl w:val="0"/>
                <w:numId w:val="11"/>
              </w:numPr>
              <w:spacing w:after="0" w:line="240" w:lineRule="auto"/>
              <w:ind w:left="450" w:hanging="270"/>
              <w:rPr>
                <w:rFonts w:ascii="Arial" w:eastAsia="Arial" w:hAnsi="Arial" w:cs="Arial"/>
                <w:color w:val="404040"/>
              </w:rPr>
            </w:pPr>
            <w:r>
              <w:rPr>
                <w:rFonts w:ascii="Arial" w:eastAsia="Arial" w:hAnsi="Arial" w:cs="Arial"/>
                <w:color w:val="404040"/>
              </w:rPr>
              <w:t>Jack Byrne</w:t>
            </w:r>
          </w:p>
        </w:tc>
        <w:tc>
          <w:tcPr>
            <w:tcW w:w="3009" w:type="dxa"/>
            <w:tcBorders>
              <w:top w:val="nil"/>
              <w:left w:val="nil"/>
              <w:bottom w:val="nil"/>
              <w:right w:val="nil"/>
            </w:tcBorders>
            <w:shd w:val="clear" w:color="auto" w:fill="auto"/>
            <w:tcMar>
              <w:top w:w="100" w:type="dxa"/>
              <w:left w:w="100" w:type="dxa"/>
              <w:bottom w:w="100" w:type="dxa"/>
              <w:right w:w="100" w:type="dxa"/>
            </w:tcMar>
          </w:tcPr>
          <w:p w14:paraId="5F8E69D3" w14:textId="77777777" w:rsidR="00705E35" w:rsidRDefault="00705E35">
            <w:pPr>
              <w:widowControl w:val="0"/>
              <w:spacing w:after="0" w:line="240" w:lineRule="auto"/>
              <w:rPr>
                <w:rFonts w:ascii="Arial" w:eastAsia="Arial" w:hAnsi="Arial" w:cs="Arial"/>
                <w:b/>
                <w:color w:val="404040"/>
              </w:rPr>
            </w:pPr>
          </w:p>
        </w:tc>
      </w:tr>
      <w:tr w:rsidR="00705E35" w14:paraId="29AB897C" w14:textId="77777777">
        <w:trPr>
          <w:trHeight w:val="420"/>
        </w:trPr>
        <w:tc>
          <w:tcPr>
            <w:tcW w:w="3008" w:type="dxa"/>
            <w:tcBorders>
              <w:top w:val="nil"/>
              <w:left w:val="nil"/>
              <w:bottom w:val="nil"/>
              <w:right w:val="nil"/>
            </w:tcBorders>
            <w:shd w:val="clear" w:color="auto" w:fill="auto"/>
            <w:tcMar>
              <w:top w:w="100" w:type="dxa"/>
              <w:left w:w="100" w:type="dxa"/>
              <w:bottom w:w="100" w:type="dxa"/>
              <w:right w:w="100" w:type="dxa"/>
            </w:tcMar>
          </w:tcPr>
          <w:p w14:paraId="174FA6B9" w14:textId="77777777" w:rsidR="00705E35" w:rsidRDefault="00C53143">
            <w:pPr>
              <w:widowControl w:val="0"/>
              <w:spacing w:after="0" w:line="240" w:lineRule="auto"/>
              <w:rPr>
                <w:rFonts w:ascii="Arial" w:eastAsia="Arial" w:hAnsi="Arial" w:cs="Arial"/>
                <w:b/>
                <w:color w:val="404040"/>
              </w:rPr>
            </w:pPr>
            <w:r>
              <w:rPr>
                <w:rFonts w:ascii="Arial" w:eastAsia="Arial" w:hAnsi="Arial" w:cs="Arial"/>
                <w:b/>
                <w:color w:val="404040"/>
              </w:rPr>
              <w:t>Co-Investigators</w:t>
            </w:r>
          </w:p>
          <w:p w14:paraId="65BBB895" w14:textId="77777777" w:rsidR="00705E35" w:rsidRDefault="00C53143">
            <w:pPr>
              <w:widowControl w:val="0"/>
              <w:numPr>
                <w:ilvl w:val="0"/>
                <w:numId w:val="10"/>
              </w:numPr>
              <w:spacing w:after="0" w:line="240" w:lineRule="auto"/>
              <w:ind w:left="450" w:hanging="270"/>
              <w:rPr>
                <w:rFonts w:ascii="Arial" w:eastAsia="Arial" w:hAnsi="Arial" w:cs="Arial"/>
                <w:color w:val="404040"/>
              </w:rPr>
            </w:pPr>
            <w:r>
              <w:rPr>
                <w:rFonts w:ascii="Arial" w:eastAsia="Arial" w:hAnsi="Arial" w:cs="Arial"/>
                <w:color w:val="404040"/>
              </w:rPr>
              <w:t>Dr Kyle Tan</w:t>
            </w:r>
          </w:p>
        </w:tc>
        <w:tc>
          <w:tcPr>
            <w:tcW w:w="3009" w:type="dxa"/>
            <w:tcBorders>
              <w:top w:val="nil"/>
              <w:left w:val="nil"/>
              <w:bottom w:val="nil"/>
              <w:right w:val="nil"/>
            </w:tcBorders>
            <w:shd w:val="clear" w:color="auto" w:fill="auto"/>
            <w:tcMar>
              <w:top w:w="100" w:type="dxa"/>
              <w:left w:w="100" w:type="dxa"/>
              <w:bottom w:w="100" w:type="dxa"/>
              <w:right w:w="100" w:type="dxa"/>
            </w:tcMar>
          </w:tcPr>
          <w:p w14:paraId="6DA520DD" w14:textId="77777777" w:rsidR="00705E35" w:rsidRDefault="00C53143">
            <w:pPr>
              <w:widowControl w:val="0"/>
              <w:spacing w:after="0" w:line="240" w:lineRule="auto"/>
              <w:rPr>
                <w:rFonts w:ascii="Arial" w:eastAsia="Arial" w:hAnsi="Arial" w:cs="Arial"/>
                <w:b/>
                <w:color w:val="404040"/>
              </w:rPr>
            </w:pPr>
            <w:r>
              <w:rPr>
                <w:rFonts w:ascii="Arial" w:eastAsia="Arial" w:hAnsi="Arial" w:cs="Arial"/>
                <w:b/>
                <w:color w:val="404040"/>
              </w:rPr>
              <w:t>Lab Manager</w:t>
            </w:r>
          </w:p>
          <w:p w14:paraId="72EABE56" w14:textId="77777777" w:rsidR="00705E35" w:rsidRDefault="00C53143">
            <w:pPr>
              <w:widowControl w:val="0"/>
              <w:numPr>
                <w:ilvl w:val="0"/>
                <w:numId w:val="3"/>
              </w:numPr>
              <w:spacing w:after="0" w:line="240" w:lineRule="auto"/>
              <w:ind w:left="450" w:hanging="270"/>
              <w:rPr>
                <w:rFonts w:ascii="Arial" w:eastAsia="Arial" w:hAnsi="Arial" w:cs="Arial"/>
                <w:color w:val="404040"/>
              </w:rPr>
            </w:pPr>
            <w:r>
              <w:rPr>
                <w:rFonts w:ascii="Arial" w:eastAsia="Arial" w:hAnsi="Arial" w:cs="Arial"/>
                <w:color w:val="404040"/>
              </w:rPr>
              <w:t>Ashe Yee</w:t>
            </w:r>
          </w:p>
        </w:tc>
        <w:tc>
          <w:tcPr>
            <w:tcW w:w="3009" w:type="dxa"/>
            <w:vMerge w:val="restart"/>
            <w:tcBorders>
              <w:top w:val="nil"/>
              <w:left w:val="nil"/>
              <w:bottom w:val="nil"/>
              <w:right w:val="nil"/>
            </w:tcBorders>
          </w:tcPr>
          <w:p w14:paraId="3294D36B" w14:textId="77777777" w:rsidR="00705E35" w:rsidRDefault="00C53143">
            <w:pPr>
              <w:widowControl w:val="0"/>
              <w:spacing w:after="0" w:line="240" w:lineRule="auto"/>
              <w:rPr>
                <w:rFonts w:ascii="Arial" w:eastAsia="Arial" w:hAnsi="Arial" w:cs="Arial"/>
                <w:b/>
                <w:color w:val="404040"/>
              </w:rPr>
            </w:pPr>
            <w:r>
              <w:rPr>
                <w:rFonts w:ascii="Arial" w:eastAsia="Arial" w:hAnsi="Arial" w:cs="Arial"/>
                <w:b/>
                <w:color w:val="404040"/>
              </w:rPr>
              <w:t>Associate Investigators</w:t>
            </w:r>
          </w:p>
          <w:p w14:paraId="127F7230" w14:textId="77777777" w:rsidR="00705E35" w:rsidRDefault="00C53143">
            <w:pPr>
              <w:widowControl w:val="0"/>
              <w:numPr>
                <w:ilvl w:val="0"/>
                <w:numId w:val="6"/>
              </w:numPr>
              <w:spacing w:after="0" w:line="240" w:lineRule="auto"/>
              <w:ind w:left="450" w:hanging="270"/>
              <w:rPr>
                <w:rFonts w:ascii="Arial" w:eastAsia="Arial" w:hAnsi="Arial" w:cs="Arial"/>
                <w:color w:val="404040"/>
              </w:rPr>
            </w:pPr>
            <w:r>
              <w:rPr>
                <w:rFonts w:ascii="Arial" w:eastAsia="Arial" w:hAnsi="Arial" w:cs="Arial"/>
                <w:color w:val="404040"/>
              </w:rPr>
              <w:t>Ahi Wi-Hongi</w:t>
            </w:r>
          </w:p>
          <w:p w14:paraId="3E4C4566" w14:textId="77777777" w:rsidR="00705E35" w:rsidRDefault="00C53143">
            <w:pPr>
              <w:widowControl w:val="0"/>
              <w:numPr>
                <w:ilvl w:val="0"/>
                <w:numId w:val="6"/>
              </w:numPr>
              <w:spacing w:after="0" w:line="240" w:lineRule="auto"/>
              <w:ind w:left="450" w:hanging="270"/>
              <w:rPr>
                <w:rFonts w:ascii="Arial" w:eastAsia="Arial" w:hAnsi="Arial" w:cs="Arial"/>
                <w:color w:val="404040"/>
              </w:rPr>
            </w:pPr>
            <w:r>
              <w:rPr>
                <w:rFonts w:ascii="Arial" w:eastAsia="Arial" w:hAnsi="Arial" w:cs="Arial"/>
                <w:color w:val="404040"/>
              </w:rPr>
              <w:t>Phylesha Brown-Acton</w:t>
            </w:r>
          </w:p>
          <w:p w14:paraId="0F0F291B" w14:textId="77777777" w:rsidR="00705E35" w:rsidRDefault="00C53143">
            <w:pPr>
              <w:widowControl w:val="0"/>
              <w:numPr>
                <w:ilvl w:val="0"/>
                <w:numId w:val="6"/>
              </w:numPr>
              <w:spacing w:after="0" w:line="240" w:lineRule="auto"/>
              <w:ind w:left="450" w:hanging="270"/>
              <w:rPr>
                <w:rFonts w:ascii="Arial" w:eastAsia="Arial" w:hAnsi="Arial" w:cs="Arial"/>
                <w:color w:val="404040"/>
              </w:rPr>
            </w:pPr>
            <w:r>
              <w:rPr>
                <w:rFonts w:ascii="Arial" w:eastAsia="Arial" w:hAnsi="Arial" w:cs="Arial"/>
                <w:color w:val="404040"/>
              </w:rPr>
              <w:t>Dr Elizabeth Kerekere</w:t>
            </w:r>
          </w:p>
          <w:p w14:paraId="53A8BC7C" w14:textId="77777777" w:rsidR="00705E35" w:rsidRDefault="00C53143">
            <w:pPr>
              <w:widowControl w:val="0"/>
              <w:numPr>
                <w:ilvl w:val="0"/>
                <w:numId w:val="6"/>
              </w:numPr>
              <w:spacing w:after="0" w:line="240" w:lineRule="auto"/>
              <w:ind w:left="450" w:hanging="270"/>
              <w:rPr>
                <w:rFonts w:ascii="Arial" w:eastAsia="Arial" w:hAnsi="Arial" w:cs="Arial"/>
                <w:color w:val="404040"/>
              </w:rPr>
            </w:pPr>
            <w:r>
              <w:rPr>
                <w:rFonts w:ascii="Arial" w:eastAsia="Arial" w:hAnsi="Arial" w:cs="Arial"/>
                <w:color w:val="404040"/>
              </w:rPr>
              <w:t>Prof Gareth Treharne</w:t>
            </w:r>
          </w:p>
          <w:p w14:paraId="0B53CC6C" w14:textId="77777777" w:rsidR="00705E35" w:rsidRDefault="00C53143">
            <w:pPr>
              <w:widowControl w:val="0"/>
              <w:numPr>
                <w:ilvl w:val="0"/>
                <w:numId w:val="6"/>
              </w:numPr>
              <w:spacing w:after="0" w:line="240" w:lineRule="auto"/>
              <w:ind w:left="450" w:hanging="270"/>
              <w:rPr>
                <w:rFonts w:ascii="Arial" w:eastAsia="Arial" w:hAnsi="Arial" w:cs="Arial"/>
                <w:color w:val="404040"/>
              </w:rPr>
            </w:pPr>
            <w:r>
              <w:rPr>
                <w:rFonts w:ascii="Arial" w:eastAsia="Arial" w:hAnsi="Arial" w:cs="Arial"/>
                <w:color w:val="404040"/>
              </w:rPr>
              <w:t>Dr George Parker</w:t>
            </w:r>
          </w:p>
          <w:p w14:paraId="28D609E0" w14:textId="77777777" w:rsidR="00705E35" w:rsidRDefault="00C53143">
            <w:pPr>
              <w:widowControl w:val="0"/>
              <w:numPr>
                <w:ilvl w:val="0"/>
                <w:numId w:val="6"/>
              </w:numPr>
              <w:spacing w:after="0" w:line="240" w:lineRule="auto"/>
              <w:ind w:left="450" w:hanging="270"/>
              <w:rPr>
                <w:rFonts w:ascii="Arial" w:eastAsia="Arial" w:hAnsi="Arial" w:cs="Arial"/>
                <w:color w:val="404040"/>
              </w:rPr>
            </w:pPr>
            <w:r>
              <w:rPr>
                <w:rFonts w:ascii="Arial" w:eastAsia="Arial" w:hAnsi="Arial" w:cs="Arial"/>
                <w:color w:val="404040"/>
              </w:rPr>
              <w:t>Dr John Fenaughty</w:t>
            </w:r>
          </w:p>
          <w:p w14:paraId="3645AA85" w14:textId="77777777" w:rsidR="00705E35" w:rsidRDefault="00C53143">
            <w:pPr>
              <w:widowControl w:val="0"/>
              <w:numPr>
                <w:ilvl w:val="0"/>
                <w:numId w:val="6"/>
              </w:numPr>
              <w:spacing w:after="0" w:line="240" w:lineRule="auto"/>
              <w:ind w:left="450" w:hanging="270"/>
              <w:rPr>
                <w:rFonts w:ascii="Arial" w:eastAsia="Arial" w:hAnsi="Arial" w:cs="Arial"/>
                <w:color w:val="404040"/>
              </w:rPr>
            </w:pPr>
            <w:r>
              <w:rPr>
                <w:rFonts w:ascii="Arial" w:eastAsia="Arial" w:hAnsi="Arial" w:cs="Arial"/>
                <w:color w:val="404040"/>
              </w:rPr>
              <w:t xml:space="preserve">Dr Rona </w:t>
            </w:r>
            <w:r>
              <w:rPr>
                <w:rFonts w:ascii="Arial" w:eastAsia="Arial" w:hAnsi="Arial" w:cs="Arial"/>
                <w:color w:val="404040"/>
              </w:rPr>
              <w:t>Carroll</w:t>
            </w:r>
          </w:p>
        </w:tc>
      </w:tr>
      <w:tr w:rsidR="00705E35" w14:paraId="0D17C662" w14:textId="77777777">
        <w:trPr>
          <w:trHeight w:val="420"/>
        </w:trPr>
        <w:tc>
          <w:tcPr>
            <w:tcW w:w="6017" w:type="dxa"/>
            <w:gridSpan w:val="2"/>
            <w:tcBorders>
              <w:top w:val="nil"/>
              <w:left w:val="nil"/>
              <w:bottom w:val="nil"/>
              <w:right w:val="nil"/>
            </w:tcBorders>
            <w:shd w:val="clear" w:color="auto" w:fill="auto"/>
            <w:tcMar>
              <w:top w:w="100" w:type="dxa"/>
              <w:left w:w="100" w:type="dxa"/>
              <w:bottom w:w="100" w:type="dxa"/>
              <w:right w:w="100" w:type="dxa"/>
            </w:tcMar>
          </w:tcPr>
          <w:p w14:paraId="34C6135E" w14:textId="77777777" w:rsidR="00705E35" w:rsidRDefault="00C53143">
            <w:pPr>
              <w:widowControl w:val="0"/>
              <w:spacing w:after="0" w:line="240" w:lineRule="auto"/>
              <w:rPr>
                <w:rFonts w:ascii="Arial" w:eastAsia="Arial" w:hAnsi="Arial" w:cs="Arial"/>
                <w:b/>
                <w:color w:val="404040"/>
              </w:rPr>
            </w:pPr>
            <w:r>
              <w:rPr>
                <w:rFonts w:ascii="Arial" w:eastAsia="Arial" w:hAnsi="Arial" w:cs="Arial"/>
                <w:b/>
                <w:color w:val="404040"/>
              </w:rPr>
              <w:t>Students</w:t>
            </w:r>
          </w:p>
          <w:p w14:paraId="2DE1D544" w14:textId="77777777" w:rsidR="00705E35" w:rsidRDefault="00C53143">
            <w:pPr>
              <w:widowControl w:val="0"/>
              <w:numPr>
                <w:ilvl w:val="0"/>
                <w:numId w:val="8"/>
              </w:numPr>
              <w:spacing w:after="0" w:line="240" w:lineRule="auto"/>
              <w:ind w:left="450" w:hanging="270"/>
              <w:rPr>
                <w:rFonts w:ascii="Arial" w:eastAsia="Arial" w:hAnsi="Arial" w:cs="Arial"/>
                <w:color w:val="404040"/>
              </w:rPr>
            </w:pPr>
            <w:r>
              <w:rPr>
                <w:rFonts w:ascii="Arial" w:eastAsia="Arial" w:hAnsi="Arial" w:cs="Arial"/>
                <w:color w:val="404040"/>
              </w:rPr>
              <w:t>Ryan Bentham (PhD)</w:t>
            </w:r>
          </w:p>
          <w:p w14:paraId="4BBF5C8E" w14:textId="77777777" w:rsidR="00705E35" w:rsidRDefault="00C53143">
            <w:pPr>
              <w:widowControl w:val="0"/>
              <w:numPr>
                <w:ilvl w:val="0"/>
                <w:numId w:val="8"/>
              </w:numPr>
              <w:spacing w:after="0" w:line="240" w:lineRule="auto"/>
              <w:ind w:left="450" w:hanging="270"/>
              <w:rPr>
                <w:rFonts w:ascii="Arial" w:eastAsia="Arial" w:hAnsi="Arial" w:cs="Arial"/>
                <w:color w:val="404040"/>
              </w:rPr>
            </w:pPr>
            <w:r>
              <w:rPr>
                <w:rFonts w:ascii="Arial" w:eastAsia="Arial" w:hAnsi="Arial" w:cs="Arial"/>
                <w:color w:val="404040"/>
              </w:rPr>
              <w:t>Sofia Gonzalez (Masters)</w:t>
            </w:r>
          </w:p>
          <w:p w14:paraId="074E9F09" w14:textId="77777777" w:rsidR="00705E35" w:rsidRDefault="00C53143">
            <w:pPr>
              <w:widowControl w:val="0"/>
              <w:numPr>
                <w:ilvl w:val="0"/>
                <w:numId w:val="8"/>
              </w:numPr>
              <w:spacing w:after="0" w:line="240" w:lineRule="auto"/>
              <w:ind w:left="450" w:hanging="270"/>
              <w:rPr>
                <w:rFonts w:ascii="Arial" w:eastAsia="Arial" w:hAnsi="Arial" w:cs="Arial"/>
                <w:color w:val="404040"/>
              </w:rPr>
            </w:pPr>
            <w:r>
              <w:rPr>
                <w:rFonts w:ascii="Arial" w:eastAsia="Arial" w:hAnsi="Arial" w:cs="Arial"/>
                <w:color w:val="404040"/>
              </w:rPr>
              <w:t>Harry Jones (Masters; University of Canterbury)</w:t>
            </w:r>
          </w:p>
          <w:p w14:paraId="6E37E1E0" w14:textId="77777777" w:rsidR="00705E35" w:rsidRDefault="00C53143">
            <w:pPr>
              <w:widowControl w:val="0"/>
              <w:numPr>
                <w:ilvl w:val="0"/>
                <w:numId w:val="8"/>
              </w:numPr>
              <w:spacing w:after="0" w:line="240" w:lineRule="auto"/>
              <w:ind w:left="450" w:hanging="270"/>
              <w:rPr>
                <w:rFonts w:ascii="Arial" w:eastAsia="Arial" w:hAnsi="Arial" w:cs="Arial"/>
                <w:color w:val="404040"/>
              </w:rPr>
            </w:pPr>
            <w:r>
              <w:rPr>
                <w:rFonts w:ascii="Arial" w:eastAsia="Arial" w:hAnsi="Arial" w:cs="Arial"/>
                <w:color w:val="404040"/>
              </w:rPr>
              <w:t>Taine Polkinghorne (Masters; University of Auckland)</w:t>
            </w:r>
          </w:p>
        </w:tc>
        <w:tc>
          <w:tcPr>
            <w:tcW w:w="3009" w:type="dxa"/>
            <w:vMerge/>
            <w:tcBorders>
              <w:top w:val="nil"/>
              <w:left w:val="nil"/>
              <w:bottom w:val="nil"/>
              <w:right w:val="nil"/>
            </w:tcBorders>
          </w:tcPr>
          <w:p w14:paraId="70E144C2" w14:textId="77777777" w:rsidR="00705E35" w:rsidRDefault="00705E35">
            <w:pPr>
              <w:widowControl w:val="0"/>
              <w:pBdr>
                <w:top w:val="nil"/>
                <w:left w:val="nil"/>
                <w:bottom w:val="nil"/>
                <w:right w:val="nil"/>
                <w:between w:val="nil"/>
              </w:pBdr>
              <w:spacing w:after="0" w:line="276" w:lineRule="auto"/>
              <w:rPr>
                <w:rFonts w:ascii="Arial" w:eastAsia="Arial" w:hAnsi="Arial" w:cs="Arial"/>
                <w:color w:val="404040"/>
              </w:rPr>
            </w:pPr>
          </w:p>
        </w:tc>
      </w:tr>
    </w:tbl>
    <w:p w14:paraId="1DEE8D1A" w14:textId="77777777" w:rsidR="008248C9" w:rsidRDefault="008248C9">
      <w:pPr>
        <w:rPr>
          <w:rFonts w:ascii="Arial" w:eastAsia="Arial" w:hAnsi="Arial" w:cs="Arial"/>
          <w:b/>
          <w:color w:val="404040"/>
        </w:rPr>
      </w:pPr>
      <w:r>
        <w:rPr>
          <w:rFonts w:ascii="Arial" w:eastAsia="Arial" w:hAnsi="Arial" w:cs="Arial"/>
          <w:b/>
          <w:color w:val="404040"/>
        </w:rPr>
        <w:br w:type="page"/>
      </w:r>
    </w:p>
    <w:p w14:paraId="64225379" w14:textId="5099F863" w:rsidR="00705E35" w:rsidRDefault="00C53143">
      <w:pPr>
        <w:spacing w:after="0" w:line="240" w:lineRule="auto"/>
        <w:rPr>
          <w:rFonts w:ascii="Arial" w:eastAsia="Arial" w:hAnsi="Arial" w:cs="Arial"/>
          <w:b/>
          <w:color w:val="404040"/>
        </w:rPr>
      </w:pPr>
      <w:r>
        <w:rPr>
          <w:rFonts w:ascii="Arial" w:eastAsia="Arial" w:hAnsi="Arial" w:cs="Arial"/>
          <w:b/>
          <w:color w:val="404040"/>
        </w:rPr>
        <w:lastRenderedPageBreak/>
        <w:t>Voluntary participation and withdrawal from this study</w:t>
      </w:r>
    </w:p>
    <w:p w14:paraId="13E939CD"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Participation in the survey is </w:t>
      </w:r>
      <w:r>
        <w:rPr>
          <w:rFonts w:ascii="Arial" w:eastAsia="Arial" w:hAnsi="Arial" w:cs="Arial"/>
          <w:color w:val="404040"/>
        </w:rPr>
        <w:t>voluntary. The only questions that we require you to answer are in the first section, where we check you can participate in the study by asking if you are trans or non-binary, live in Aotearoa, and are at least 14 years old. Otherwise, you can skip any oth</w:t>
      </w:r>
      <w:r>
        <w:rPr>
          <w:rFonts w:ascii="Arial" w:eastAsia="Arial" w:hAnsi="Arial" w:cs="Arial"/>
          <w:color w:val="404040"/>
        </w:rPr>
        <w:t>er questions, for any reason.</w:t>
      </w:r>
    </w:p>
    <w:p w14:paraId="755B3613" w14:textId="77777777" w:rsidR="00705E35" w:rsidRDefault="00705E35">
      <w:pPr>
        <w:spacing w:after="0" w:line="240" w:lineRule="auto"/>
        <w:rPr>
          <w:rFonts w:ascii="Arial" w:eastAsia="Arial" w:hAnsi="Arial" w:cs="Arial"/>
          <w:color w:val="404040"/>
        </w:rPr>
      </w:pPr>
    </w:p>
    <w:p w14:paraId="4736777B"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You can withdraw from the survey at any time for any reason. If you start the survey and then wish to withdraw, you can return to this page at any time using the ''Previous" button and click on the option asking for all </w:t>
      </w:r>
      <w:r>
        <w:rPr>
          <w:rFonts w:ascii="Arial" w:eastAsia="Arial" w:hAnsi="Arial" w:cs="Arial"/>
          <w:color w:val="404040"/>
        </w:rPr>
        <w:t>your responses to be erased. Because the survey is anonymous, once you have submitted your response you cannot withdraw from the study.</w:t>
      </w:r>
    </w:p>
    <w:p w14:paraId="0F9277D6" w14:textId="77777777" w:rsidR="00705E35" w:rsidRDefault="00705E35">
      <w:pPr>
        <w:spacing w:after="0" w:line="240" w:lineRule="auto"/>
        <w:rPr>
          <w:rFonts w:ascii="Arial" w:eastAsia="Arial" w:hAnsi="Arial" w:cs="Arial"/>
          <w:color w:val="404040"/>
        </w:rPr>
      </w:pPr>
    </w:p>
    <w:p w14:paraId="010C1188"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t>What is the purpose of the study?</w:t>
      </w:r>
    </w:p>
    <w:p w14:paraId="47093824" w14:textId="77777777" w:rsidR="00705E35" w:rsidRDefault="00C53143">
      <w:pPr>
        <w:spacing w:after="0" w:line="240" w:lineRule="auto"/>
        <w:rPr>
          <w:rFonts w:ascii="Arial" w:eastAsia="Arial" w:hAnsi="Arial" w:cs="Arial"/>
          <w:color w:val="404040"/>
        </w:rPr>
      </w:pPr>
      <w:bookmarkStart w:id="0" w:name="_heading=h.gjdgxs" w:colFirst="0" w:colLast="0"/>
      <w:bookmarkEnd w:id="0"/>
      <w:r>
        <w:rPr>
          <w:rFonts w:ascii="Arial" w:eastAsia="Arial" w:hAnsi="Arial" w:cs="Arial"/>
          <w:color w:val="404040"/>
        </w:rPr>
        <w:t xml:space="preserve">Counting Ourselves is an anonymous survey asking about trans and non-binary people’s </w:t>
      </w:r>
      <w:r>
        <w:rPr>
          <w:rFonts w:ascii="Arial" w:eastAsia="Arial" w:hAnsi="Arial" w:cs="Arial"/>
          <w:color w:val="404040"/>
        </w:rPr>
        <w:t>health and wellbeing. This is the second wave of Counting Ourselves - we conducted the first survey in 2018. We are asking some of the same questions from 2018 to see what changes may have happened since then. Other questions are new, based on feedback abo</w:t>
      </w:r>
      <w:r>
        <w:rPr>
          <w:rFonts w:ascii="Arial" w:eastAsia="Arial" w:hAnsi="Arial" w:cs="Arial"/>
          <w:color w:val="404040"/>
        </w:rPr>
        <w:t xml:space="preserve">ut issues important to our communities. </w:t>
      </w:r>
    </w:p>
    <w:p w14:paraId="47BB9D96" w14:textId="77777777" w:rsidR="00705E35" w:rsidRDefault="00705E35">
      <w:pPr>
        <w:spacing w:after="0" w:line="240" w:lineRule="auto"/>
        <w:rPr>
          <w:rFonts w:ascii="Arial" w:eastAsia="Arial" w:hAnsi="Arial" w:cs="Arial"/>
          <w:color w:val="404040"/>
        </w:rPr>
      </w:pPr>
    </w:p>
    <w:p w14:paraId="03996700" w14:textId="77777777" w:rsidR="00705E35" w:rsidRDefault="00C53143">
      <w:pPr>
        <w:spacing w:after="0" w:line="240" w:lineRule="auto"/>
        <w:rPr>
          <w:rFonts w:ascii="Times New Roman" w:eastAsia="Times New Roman" w:hAnsi="Times New Roman" w:cs="Times New Roman"/>
          <w:sz w:val="24"/>
          <w:szCs w:val="24"/>
        </w:rPr>
      </w:pPr>
      <w:r>
        <w:rPr>
          <w:rFonts w:ascii="Arial" w:eastAsia="Arial" w:hAnsi="Arial" w:cs="Arial"/>
          <w:color w:val="404040"/>
        </w:rPr>
        <w:t>We hope that this survey can collect information that will improve the lives of people in our communities, by showing us:</w:t>
      </w:r>
    </w:p>
    <w:p w14:paraId="2F1126DE" w14:textId="77777777" w:rsidR="00705E35" w:rsidRDefault="00C53143">
      <w:pPr>
        <w:numPr>
          <w:ilvl w:val="0"/>
          <w:numId w:val="2"/>
        </w:numPr>
        <w:spacing w:after="0" w:line="240" w:lineRule="auto"/>
        <w:ind w:left="700"/>
        <w:rPr>
          <w:rFonts w:ascii="Arial" w:eastAsia="Arial" w:hAnsi="Arial" w:cs="Arial"/>
          <w:color w:val="404040"/>
        </w:rPr>
      </w:pPr>
      <w:r>
        <w:rPr>
          <w:rFonts w:ascii="Arial" w:eastAsia="Arial" w:hAnsi="Arial" w:cs="Arial"/>
          <w:color w:val="404040"/>
        </w:rPr>
        <w:t>how well trans and non-binary people are doing in our mental health and physical health comp</w:t>
      </w:r>
      <w:r>
        <w:rPr>
          <w:rFonts w:ascii="Arial" w:eastAsia="Arial" w:hAnsi="Arial" w:cs="Arial"/>
          <w:color w:val="404040"/>
        </w:rPr>
        <w:t>ared to the rest of the population</w:t>
      </w:r>
    </w:p>
    <w:p w14:paraId="400CF182" w14:textId="77777777" w:rsidR="00705E35" w:rsidRDefault="00C53143">
      <w:pPr>
        <w:numPr>
          <w:ilvl w:val="0"/>
          <w:numId w:val="2"/>
        </w:numPr>
        <w:spacing w:after="0" w:line="240" w:lineRule="auto"/>
        <w:ind w:left="700"/>
        <w:rPr>
          <w:rFonts w:ascii="Arial" w:eastAsia="Arial" w:hAnsi="Arial" w:cs="Arial"/>
          <w:color w:val="404040"/>
        </w:rPr>
      </w:pPr>
      <w:r>
        <w:rPr>
          <w:rFonts w:ascii="Arial" w:eastAsia="Arial" w:hAnsi="Arial" w:cs="Arial"/>
          <w:color w:val="404040"/>
        </w:rPr>
        <w:t xml:space="preserve">the stigma, discrimination, and violence we experience as trans and non-binary people, as well as how racism and others </w:t>
      </w:r>
      <w:proofErr w:type="gramStart"/>
      <w:r>
        <w:rPr>
          <w:rFonts w:ascii="Arial" w:eastAsia="Arial" w:hAnsi="Arial" w:cs="Arial"/>
          <w:color w:val="404040"/>
        </w:rPr>
        <w:t>forms</w:t>
      </w:r>
      <w:proofErr w:type="gramEnd"/>
      <w:r>
        <w:rPr>
          <w:rFonts w:ascii="Arial" w:eastAsia="Arial" w:hAnsi="Arial" w:cs="Arial"/>
          <w:color w:val="404040"/>
        </w:rPr>
        <w:t xml:space="preserve"> of discrimination impact us</w:t>
      </w:r>
    </w:p>
    <w:p w14:paraId="4B99E06B" w14:textId="77777777" w:rsidR="00705E35" w:rsidRDefault="00C53143">
      <w:pPr>
        <w:numPr>
          <w:ilvl w:val="0"/>
          <w:numId w:val="2"/>
        </w:numPr>
        <w:spacing w:after="0" w:line="240" w:lineRule="auto"/>
        <w:ind w:left="700"/>
        <w:rPr>
          <w:rFonts w:ascii="Arial" w:eastAsia="Arial" w:hAnsi="Arial" w:cs="Arial"/>
          <w:color w:val="404040"/>
        </w:rPr>
      </w:pPr>
      <w:r>
        <w:rPr>
          <w:rFonts w:ascii="Arial" w:eastAsia="Arial" w:hAnsi="Arial" w:cs="Arial"/>
          <w:color w:val="404040"/>
        </w:rPr>
        <w:t>our experiences in doctors’ clinics, hospitals, and other healthcar</w:t>
      </w:r>
      <w:r>
        <w:rPr>
          <w:rFonts w:ascii="Arial" w:eastAsia="Arial" w:hAnsi="Arial" w:cs="Arial"/>
          <w:color w:val="404040"/>
        </w:rPr>
        <w:t>e settings; this could be for gender affirming care, such as hormones or surgeries, or when we see someone about our general health</w:t>
      </w:r>
    </w:p>
    <w:p w14:paraId="69433AB1" w14:textId="77777777" w:rsidR="00705E35" w:rsidRDefault="00C53143">
      <w:pPr>
        <w:numPr>
          <w:ilvl w:val="0"/>
          <w:numId w:val="2"/>
        </w:numPr>
        <w:spacing w:after="0" w:line="240" w:lineRule="auto"/>
        <w:ind w:left="700"/>
        <w:rPr>
          <w:rFonts w:ascii="Arial" w:eastAsia="Arial" w:hAnsi="Arial" w:cs="Arial"/>
          <w:color w:val="404040"/>
        </w:rPr>
      </w:pPr>
      <w:r>
        <w:rPr>
          <w:rFonts w:ascii="Arial" w:eastAsia="Arial" w:hAnsi="Arial" w:cs="Arial"/>
          <w:color w:val="404040"/>
        </w:rPr>
        <w:t xml:space="preserve">how support from our friends, family, </w:t>
      </w:r>
      <w:proofErr w:type="spellStart"/>
      <w:r>
        <w:rPr>
          <w:rFonts w:ascii="Arial" w:eastAsia="Arial" w:hAnsi="Arial" w:cs="Arial"/>
          <w:color w:val="404040"/>
        </w:rPr>
        <w:t>whānau</w:t>
      </w:r>
      <w:proofErr w:type="spellEnd"/>
      <w:r>
        <w:rPr>
          <w:rFonts w:ascii="Arial" w:eastAsia="Arial" w:hAnsi="Arial" w:cs="Arial"/>
          <w:color w:val="404040"/>
        </w:rPr>
        <w:t>, and others might protect us against the impacts of stigma, discrimination, and</w:t>
      </w:r>
      <w:r>
        <w:rPr>
          <w:rFonts w:ascii="Arial" w:eastAsia="Arial" w:hAnsi="Arial" w:cs="Arial"/>
          <w:color w:val="404040"/>
        </w:rPr>
        <w:t xml:space="preserve"> violence that trans and non-binary people face</w:t>
      </w:r>
    </w:p>
    <w:p w14:paraId="532F7FA0" w14:textId="77777777" w:rsidR="00705E35" w:rsidRDefault="00705E35">
      <w:pPr>
        <w:spacing w:after="0" w:line="240" w:lineRule="auto"/>
        <w:rPr>
          <w:rFonts w:ascii="Arial" w:eastAsia="Arial" w:hAnsi="Arial" w:cs="Arial"/>
          <w:color w:val="404040"/>
        </w:rPr>
      </w:pPr>
    </w:p>
    <w:p w14:paraId="60400978"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t>How is the study designed?</w:t>
      </w:r>
    </w:p>
    <w:p w14:paraId="13B83376"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The study is designed as an anonymous survey with many questions taken from large Aotearoa New Zealand surveys so we can compare our experiences against the wider population. Some </w:t>
      </w:r>
      <w:r>
        <w:rPr>
          <w:rFonts w:ascii="Arial" w:eastAsia="Arial" w:hAnsi="Arial" w:cs="Arial"/>
          <w:color w:val="404040"/>
        </w:rPr>
        <w:t xml:space="preserve">of the questions were the same as Counting Ourselves 2018 so that we can keep track of changes over time. </w:t>
      </w:r>
    </w:p>
    <w:p w14:paraId="1C9AFACE" w14:textId="77777777" w:rsidR="00705E35" w:rsidRDefault="00705E35">
      <w:pPr>
        <w:spacing w:after="0" w:line="240" w:lineRule="auto"/>
        <w:rPr>
          <w:rFonts w:ascii="Arial" w:eastAsia="Arial" w:hAnsi="Arial" w:cs="Arial"/>
          <w:color w:val="404040"/>
        </w:rPr>
      </w:pPr>
    </w:p>
    <w:p w14:paraId="00946883"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t>Who can take part in the study?</w:t>
      </w:r>
    </w:p>
    <w:p w14:paraId="587A1B7E"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This survey is for trans and non-binary people. This means anyone whose gender is different from their sex assigned </w:t>
      </w:r>
      <w:r>
        <w:rPr>
          <w:rFonts w:ascii="Arial" w:eastAsia="Arial" w:hAnsi="Arial" w:cs="Arial"/>
          <w:color w:val="404040"/>
        </w:rPr>
        <w:t>at birth, whatever term you use to describe your identity. We want to hear from all of you!</w:t>
      </w:r>
    </w:p>
    <w:p w14:paraId="5F7D8990" w14:textId="77777777" w:rsidR="00705E35" w:rsidRDefault="00705E35">
      <w:pPr>
        <w:spacing w:after="0" w:line="240" w:lineRule="auto"/>
        <w:rPr>
          <w:rFonts w:ascii="Arial" w:eastAsia="Arial" w:hAnsi="Arial" w:cs="Arial"/>
          <w:color w:val="404040"/>
        </w:rPr>
      </w:pPr>
    </w:p>
    <w:p w14:paraId="6E1347FB" w14:textId="77777777" w:rsidR="00705E35" w:rsidRDefault="00C53143">
      <w:pPr>
        <w:spacing w:after="0" w:line="240" w:lineRule="auto"/>
        <w:rPr>
          <w:rFonts w:ascii="Times New Roman" w:eastAsia="Times New Roman" w:hAnsi="Times New Roman" w:cs="Times New Roman"/>
          <w:sz w:val="24"/>
          <w:szCs w:val="24"/>
        </w:rPr>
      </w:pPr>
      <w:r>
        <w:rPr>
          <w:rFonts w:ascii="Arial" w:eastAsia="Arial" w:hAnsi="Arial" w:cs="Arial"/>
          <w:color w:val="404040"/>
        </w:rPr>
        <w:t>You are eligible to take part in this survey if you are:</w:t>
      </w:r>
    </w:p>
    <w:p w14:paraId="74BD4CE2" w14:textId="77777777" w:rsidR="00705E35" w:rsidRDefault="00C53143">
      <w:pPr>
        <w:numPr>
          <w:ilvl w:val="0"/>
          <w:numId w:val="13"/>
        </w:numPr>
        <w:spacing w:after="0" w:line="240" w:lineRule="auto"/>
        <w:ind w:left="700"/>
        <w:rPr>
          <w:rFonts w:ascii="Arial" w:eastAsia="Arial" w:hAnsi="Arial" w:cs="Arial"/>
          <w:color w:val="404040"/>
        </w:rPr>
      </w:pPr>
      <w:r>
        <w:rPr>
          <w:rFonts w:ascii="Arial" w:eastAsia="Arial" w:hAnsi="Arial" w:cs="Arial"/>
          <w:color w:val="404040"/>
        </w:rPr>
        <w:t>trans or non-binary</w:t>
      </w:r>
    </w:p>
    <w:p w14:paraId="1D3B7F1A" w14:textId="77777777" w:rsidR="00705E35" w:rsidRDefault="00C53143">
      <w:pPr>
        <w:numPr>
          <w:ilvl w:val="0"/>
          <w:numId w:val="13"/>
        </w:numPr>
        <w:spacing w:after="0" w:line="240" w:lineRule="auto"/>
        <w:ind w:left="700"/>
        <w:rPr>
          <w:rFonts w:ascii="Arial" w:eastAsia="Arial" w:hAnsi="Arial" w:cs="Arial"/>
          <w:color w:val="404040"/>
        </w:rPr>
      </w:pPr>
      <w:r>
        <w:rPr>
          <w:rFonts w:ascii="Arial" w:eastAsia="Arial" w:hAnsi="Arial" w:cs="Arial"/>
          <w:color w:val="404040"/>
        </w:rPr>
        <w:t>aged 14 years or older and</w:t>
      </w:r>
    </w:p>
    <w:p w14:paraId="0E87CBCF" w14:textId="77777777" w:rsidR="00705E35" w:rsidRDefault="00C53143">
      <w:pPr>
        <w:numPr>
          <w:ilvl w:val="0"/>
          <w:numId w:val="13"/>
        </w:numPr>
        <w:spacing w:after="0" w:line="240" w:lineRule="auto"/>
        <w:ind w:left="700"/>
        <w:rPr>
          <w:rFonts w:ascii="Arial" w:eastAsia="Arial" w:hAnsi="Arial" w:cs="Arial"/>
          <w:color w:val="404040"/>
        </w:rPr>
      </w:pPr>
      <w:r>
        <w:rPr>
          <w:rFonts w:ascii="Arial" w:eastAsia="Arial" w:hAnsi="Arial" w:cs="Arial"/>
          <w:color w:val="404040"/>
        </w:rPr>
        <w:t>currently living in Aotearoa New Zealand</w:t>
      </w:r>
    </w:p>
    <w:p w14:paraId="178805FE" w14:textId="77777777" w:rsidR="00705E35" w:rsidRDefault="00C53143">
      <w:pPr>
        <w:spacing w:after="0" w:line="240" w:lineRule="auto"/>
        <w:rPr>
          <w:rFonts w:ascii="Arial" w:eastAsia="Arial" w:hAnsi="Arial" w:cs="Arial"/>
          <w:color w:val="404040"/>
        </w:rPr>
      </w:pPr>
      <w:r>
        <w:rPr>
          <w:rFonts w:ascii="Arial" w:eastAsia="Arial" w:hAnsi="Arial" w:cs="Arial"/>
          <w:color w:val="404040"/>
        </w:rPr>
        <w:t>If you do not meet</w:t>
      </w:r>
      <w:r>
        <w:rPr>
          <w:rFonts w:ascii="Arial" w:eastAsia="Arial" w:hAnsi="Arial" w:cs="Arial"/>
          <w:color w:val="404040"/>
        </w:rPr>
        <w:t xml:space="preserve"> these eligibility criteria, you cannot take part in this survey.</w:t>
      </w:r>
    </w:p>
    <w:p w14:paraId="585AB232" w14:textId="77777777" w:rsidR="00705E35" w:rsidRDefault="00705E35">
      <w:pPr>
        <w:spacing w:after="0" w:line="240" w:lineRule="auto"/>
        <w:rPr>
          <w:rFonts w:ascii="Arial" w:eastAsia="Arial" w:hAnsi="Arial" w:cs="Arial"/>
          <w:color w:val="404040"/>
        </w:rPr>
      </w:pPr>
    </w:p>
    <w:p w14:paraId="2A730899"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It does not matter whether you use the specific terms ‘trans’ or ‘non-binary’ to describe yourself, whether you have taken medical steps to affirm your gender, or plan to do so. There are many terms that people in our </w:t>
      </w:r>
      <w:proofErr w:type="gramStart"/>
      <w:r>
        <w:rPr>
          <w:rFonts w:ascii="Arial" w:eastAsia="Arial" w:hAnsi="Arial" w:cs="Arial"/>
          <w:color w:val="404040"/>
        </w:rPr>
        <w:t>communities</w:t>
      </w:r>
      <w:proofErr w:type="gramEnd"/>
      <w:r>
        <w:rPr>
          <w:rFonts w:ascii="Arial" w:eastAsia="Arial" w:hAnsi="Arial" w:cs="Arial"/>
          <w:color w:val="404040"/>
        </w:rPr>
        <w:t xml:space="preserve"> use. For example, these in</w:t>
      </w:r>
      <w:r>
        <w:rPr>
          <w:rFonts w:ascii="Arial" w:eastAsia="Arial" w:hAnsi="Arial" w:cs="Arial"/>
          <w:color w:val="404040"/>
        </w:rPr>
        <w:t>clude:</w:t>
      </w:r>
    </w:p>
    <w:p w14:paraId="1A1DA6A8" w14:textId="77777777" w:rsidR="00705E35" w:rsidRDefault="00C53143">
      <w:pPr>
        <w:numPr>
          <w:ilvl w:val="0"/>
          <w:numId w:val="12"/>
        </w:numPr>
        <w:spacing w:after="0" w:line="240" w:lineRule="auto"/>
        <w:rPr>
          <w:rFonts w:ascii="Arial" w:eastAsia="Arial" w:hAnsi="Arial" w:cs="Arial"/>
          <w:color w:val="404040"/>
        </w:rPr>
      </w:pPr>
      <w:r>
        <w:rPr>
          <w:rFonts w:ascii="Arial" w:eastAsia="Arial" w:hAnsi="Arial" w:cs="Arial"/>
          <w:color w:val="404040"/>
        </w:rPr>
        <w:t xml:space="preserve">trans, transgender, transsexual, </w:t>
      </w:r>
      <w:proofErr w:type="spellStart"/>
      <w:r>
        <w:rPr>
          <w:rFonts w:ascii="Arial" w:eastAsia="Arial" w:hAnsi="Arial" w:cs="Arial"/>
          <w:color w:val="404040"/>
        </w:rPr>
        <w:t>takatāpui</w:t>
      </w:r>
      <w:proofErr w:type="spellEnd"/>
      <w:r>
        <w:rPr>
          <w:rFonts w:ascii="Arial" w:eastAsia="Arial" w:hAnsi="Arial" w:cs="Arial"/>
          <w:color w:val="404040"/>
        </w:rPr>
        <w:t xml:space="preserve">, or </w:t>
      </w:r>
      <w:proofErr w:type="spellStart"/>
      <w:r>
        <w:rPr>
          <w:rFonts w:ascii="Arial" w:eastAsia="Arial" w:hAnsi="Arial" w:cs="Arial"/>
          <w:color w:val="404040"/>
        </w:rPr>
        <w:t>irawhiti</w:t>
      </w:r>
      <w:proofErr w:type="spellEnd"/>
    </w:p>
    <w:p w14:paraId="7E8F4309" w14:textId="77777777" w:rsidR="00705E35" w:rsidRDefault="00C53143">
      <w:pPr>
        <w:numPr>
          <w:ilvl w:val="0"/>
          <w:numId w:val="12"/>
        </w:numPr>
        <w:spacing w:after="0" w:line="240" w:lineRule="auto"/>
        <w:rPr>
          <w:rFonts w:ascii="Arial" w:eastAsia="Arial" w:hAnsi="Arial" w:cs="Arial"/>
          <w:color w:val="404040"/>
        </w:rPr>
      </w:pPr>
      <w:r>
        <w:rPr>
          <w:rFonts w:ascii="Arial" w:eastAsia="Arial" w:hAnsi="Arial" w:cs="Arial"/>
          <w:color w:val="404040"/>
        </w:rPr>
        <w:t>trans woman, transfeminine, or whakawahine</w:t>
      </w:r>
    </w:p>
    <w:p w14:paraId="590B9F76" w14:textId="77777777" w:rsidR="00705E35" w:rsidRDefault="00C53143">
      <w:pPr>
        <w:numPr>
          <w:ilvl w:val="0"/>
          <w:numId w:val="12"/>
        </w:numPr>
        <w:spacing w:after="0" w:line="240" w:lineRule="auto"/>
        <w:rPr>
          <w:rFonts w:ascii="Arial" w:eastAsia="Arial" w:hAnsi="Arial" w:cs="Arial"/>
          <w:color w:val="404040"/>
        </w:rPr>
      </w:pPr>
      <w:r>
        <w:rPr>
          <w:rFonts w:ascii="Arial" w:eastAsia="Arial" w:hAnsi="Arial" w:cs="Arial"/>
          <w:color w:val="404040"/>
        </w:rPr>
        <w:t xml:space="preserve">fa’afafine, fakaleiti or </w:t>
      </w:r>
      <w:proofErr w:type="spellStart"/>
      <w:r>
        <w:rPr>
          <w:rFonts w:ascii="Arial" w:eastAsia="Arial" w:hAnsi="Arial" w:cs="Arial"/>
          <w:color w:val="404040"/>
        </w:rPr>
        <w:t>leiti</w:t>
      </w:r>
      <w:proofErr w:type="spellEnd"/>
      <w:r>
        <w:rPr>
          <w:rFonts w:ascii="Arial" w:eastAsia="Arial" w:hAnsi="Arial" w:cs="Arial"/>
          <w:color w:val="404040"/>
        </w:rPr>
        <w:t xml:space="preserve">, </w:t>
      </w:r>
      <w:proofErr w:type="spellStart"/>
      <w:r>
        <w:rPr>
          <w:rFonts w:ascii="Arial" w:eastAsia="Arial" w:hAnsi="Arial" w:cs="Arial"/>
          <w:color w:val="404040"/>
        </w:rPr>
        <w:t>fakafifine</w:t>
      </w:r>
      <w:proofErr w:type="spellEnd"/>
      <w:r>
        <w:rPr>
          <w:rFonts w:ascii="Arial" w:eastAsia="Arial" w:hAnsi="Arial" w:cs="Arial"/>
          <w:color w:val="404040"/>
        </w:rPr>
        <w:t xml:space="preserve">, </w:t>
      </w:r>
      <w:proofErr w:type="spellStart"/>
      <w:r>
        <w:rPr>
          <w:rFonts w:ascii="Arial" w:eastAsia="Arial" w:hAnsi="Arial" w:cs="Arial"/>
          <w:color w:val="404040"/>
        </w:rPr>
        <w:t>akava’ine</w:t>
      </w:r>
      <w:proofErr w:type="spellEnd"/>
      <w:r>
        <w:rPr>
          <w:rFonts w:ascii="Arial" w:eastAsia="Arial" w:hAnsi="Arial" w:cs="Arial"/>
          <w:color w:val="404040"/>
        </w:rPr>
        <w:t xml:space="preserve">, or </w:t>
      </w:r>
      <w:proofErr w:type="spellStart"/>
      <w:r>
        <w:rPr>
          <w:rFonts w:ascii="Arial" w:eastAsia="Arial" w:hAnsi="Arial" w:cs="Arial"/>
          <w:color w:val="404040"/>
        </w:rPr>
        <w:t>vakasalewalewa</w:t>
      </w:r>
      <w:proofErr w:type="spellEnd"/>
    </w:p>
    <w:p w14:paraId="2DF160FD" w14:textId="77777777" w:rsidR="00705E35" w:rsidRDefault="00C53143">
      <w:pPr>
        <w:numPr>
          <w:ilvl w:val="0"/>
          <w:numId w:val="12"/>
        </w:numPr>
        <w:spacing w:after="0" w:line="240" w:lineRule="auto"/>
        <w:rPr>
          <w:rFonts w:ascii="Arial" w:eastAsia="Arial" w:hAnsi="Arial" w:cs="Arial"/>
          <w:color w:val="404040"/>
        </w:rPr>
      </w:pPr>
      <w:r>
        <w:rPr>
          <w:rFonts w:ascii="Arial" w:eastAsia="Arial" w:hAnsi="Arial" w:cs="Arial"/>
          <w:color w:val="404040"/>
        </w:rPr>
        <w:t xml:space="preserve">trans man, transmasculine, </w:t>
      </w:r>
      <w:proofErr w:type="spellStart"/>
      <w:r>
        <w:rPr>
          <w:rFonts w:ascii="Arial" w:eastAsia="Arial" w:hAnsi="Arial" w:cs="Arial"/>
          <w:color w:val="404040"/>
        </w:rPr>
        <w:t>tangata</w:t>
      </w:r>
      <w:proofErr w:type="spellEnd"/>
      <w:r>
        <w:rPr>
          <w:rFonts w:ascii="Arial" w:eastAsia="Arial" w:hAnsi="Arial" w:cs="Arial"/>
          <w:color w:val="404040"/>
        </w:rPr>
        <w:t xml:space="preserve"> </w:t>
      </w:r>
      <w:proofErr w:type="spellStart"/>
      <w:r>
        <w:rPr>
          <w:rFonts w:ascii="Arial" w:eastAsia="Arial" w:hAnsi="Arial" w:cs="Arial"/>
          <w:color w:val="404040"/>
        </w:rPr>
        <w:t>ira</w:t>
      </w:r>
      <w:proofErr w:type="spellEnd"/>
      <w:r>
        <w:rPr>
          <w:rFonts w:ascii="Arial" w:eastAsia="Arial" w:hAnsi="Arial" w:cs="Arial"/>
          <w:color w:val="404040"/>
        </w:rPr>
        <w:t xml:space="preserve"> </w:t>
      </w:r>
      <w:proofErr w:type="spellStart"/>
      <w:r>
        <w:rPr>
          <w:rFonts w:ascii="Arial" w:eastAsia="Arial" w:hAnsi="Arial" w:cs="Arial"/>
          <w:color w:val="404040"/>
        </w:rPr>
        <w:t>tāne</w:t>
      </w:r>
      <w:proofErr w:type="spellEnd"/>
      <w:r>
        <w:rPr>
          <w:rFonts w:ascii="Arial" w:eastAsia="Arial" w:hAnsi="Arial" w:cs="Arial"/>
          <w:color w:val="404040"/>
        </w:rPr>
        <w:t xml:space="preserve">, </w:t>
      </w:r>
      <w:proofErr w:type="spellStart"/>
      <w:r>
        <w:rPr>
          <w:rFonts w:ascii="Arial" w:eastAsia="Arial" w:hAnsi="Arial" w:cs="Arial"/>
          <w:color w:val="404040"/>
        </w:rPr>
        <w:t>fa’atama</w:t>
      </w:r>
      <w:proofErr w:type="spellEnd"/>
      <w:r>
        <w:rPr>
          <w:rFonts w:ascii="Arial" w:eastAsia="Arial" w:hAnsi="Arial" w:cs="Arial"/>
          <w:color w:val="404040"/>
        </w:rPr>
        <w:t xml:space="preserve">, or </w:t>
      </w:r>
      <w:proofErr w:type="spellStart"/>
      <w:r>
        <w:rPr>
          <w:rFonts w:ascii="Arial" w:eastAsia="Arial" w:hAnsi="Arial" w:cs="Arial"/>
          <w:color w:val="404040"/>
        </w:rPr>
        <w:t>akatāne</w:t>
      </w:r>
      <w:proofErr w:type="spellEnd"/>
    </w:p>
    <w:p w14:paraId="20228BB3" w14:textId="77777777" w:rsidR="00705E35" w:rsidRDefault="00C53143">
      <w:pPr>
        <w:numPr>
          <w:ilvl w:val="0"/>
          <w:numId w:val="12"/>
        </w:numPr>
        <w:spacing w:after="0" w:line="240" w:lineRule="auto"/>
        <w:rPr>
          <w:rFonts w:ascii="Arial" w:eastAsia="Arial" w:hAnsi="Arial" w:cs="Arial"/>
          <w:color w:val="404040"/>
        </w:rPr>
      </w:pPr>
      <w:r>
        <w:rPr>
          <w:rFonts w:ascii="Arial" w:eastAsia="Arial" w:hAnsi="Arial" w:cs="Arial"/>
          <w:color w:val="404040"/>
        </w:rPr>
        <w:t xml:space="preserve">non-binary, </w:t>
      </w:r>
      <w:proofErr w:type="spellStart"/>
      <w:r>
        <w:rPr>
          <w:rFonts w:ascii="Arial" w:eastAsia="Arial" w:hAnsi="Arial" w:cs="Arial"/>
          <w:color w:val="404040"/>
        </w:rPr>
        <w:t>tāhine</w:t>
      </w:r>
      <w:proofErr w:type="spellEnd"/>
      <w:r>
        <w:rPr>
          <w:rFonts w:ascii="Arial" w:eastAsia="Arial" w:hAnsi="Arial" w:cs="Arial"/>
          <w:color w:val="404040"/>
        </w:rPr>
        <w:t xml:space="preserve">, genderqueer, </w:t>
      </w:r>
      <w:proofErr w:type="spellStart"/>
      <w:r>
        <w:rPr>
          <w:rFonts w:ascii="Arial" w:eastAsia="Arial" w:hAnsi="Arial" w:cs="Arial"/>
          <w:color w:val="404040"/>
        </w:rPr>
        <w:t>irakē</w:t>
      </w:r>
      <w:proofErr w:type="spellEnd"/>
      <w:r>
        <w:rPr>
          <w:rFonts w:ascii="Arial" w:eastAsia="Arial" w:hAnsi="Arial" w:cs="Arial"/>
          <w:color w:val="404040"/>
        </w:rPr>
        <w:t xml:space="preserve">, gender fluid, </w:t>
      </w:r>
      <w:proofErr w:type="spellStart"/>
      <w:r>
        <w:rPr>
          <w:rFonts w:ascii="Arial" w:eastAsia="Arial" w:hAnsi="Arial" w:cs="Arial"/>
          <w:color w:val="404040"/>
        </w:rPr>
        <w:t>irahuri</w:t>
      </w:r>
      <w:proofErr w:type="spellEnd"/>
      <w:r>
        <w:rPr>
          <w:rFonts w:ascii="Arial" w:eastAsia="Arial" w:hAnsi="Arial" w:cs="Arial"/>
          <w:color w:val="404040"/>
        </w:rPr>
        <w:t xml:space="preserve">, gender diverse, </w:t>
      </w:r>
      <w:proofErr w:type="spellStart"/>
      <w:r>
        <w:rPr>
          <w:rFonts w:ascii="Arial" w:eastAsia="Arial" w:hAnsi="Arial" w:cs="Arial"/>
          <w:color w:val="404040"/>
        </w:rPr>
        <w:t>irahuhua</w:t>
      </w:r>
      <w:proofErr w:type="spellEnd"/>
      <w:r>
        <w:rPr>
          <w:rFonts w:ascii="Arial" w:eastAsia="Arial" w:hAnsi="Arial" w:cs="Arial"/>
          <w:color w:val="404040"/>
        </w:rPr>
        <w:t xml:space="preserve">, bi-gender, cross-dresser, pangender, demi-gender, agender or </w:t>
      </w:r>
      <w:proofErr w:type="spellStart"/>
      <w:r>
        <w:rPr>
          <w:rFonts w:ascii="Arial" w:eastAsia="Arial" w:hAnsi="Arial" w:cs="Arial"/>
          <w:color w:val="404040"/>
        </w:rPr>
        <w:t>irakore</w:t>
      </w:r>
      <w:proofErr w:type="spellEnd"/>
    </w:p>
    <w:p w14:paraId="685617EF" w14:textId="77777777" w:rsidR="00705E35" w:rsidRDefault="00C53143">
      <w:pPr>
        <w:numPr>
          <w:ilvl w:val="0"/>
          <w:numId w:val="12"/>
        </w:numPr>
        <w:spacing w:after="0" w:line="240" w:lineRule="auto"/>
        <w:rPr>
          <w:rFonts w:ascii="Arial" w:eastAsia="Arial" w:hAnsi="Arial" w:cs="Arial"/>
          <w:color w:val="404040"/>
        </w:rPr>
      </w:pPr>
      <w:r>
        <w:rPr>
          <w:rFonts w:ascii="Arial" w:eastAsia="Arial" w:hAnsi="Arial" w:cs="Arial"/>
          <w:color w:val="404040"/>
        </w:rPr>
        <w:t>trans people filling out the survey might also identify as simply a woman or as a man.</w:t>
      </w:r>
      <w:r>
        <w:br w:type="page"/>
      </w:r>
    </w:p>
    <w:p w14:paraId="49E117B8"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lastRenderedPageBreak/>
        <w:t xml:space="preserve">What will </w:t>
      </w:r>
      <w:r>
        <w:rPr>
          <w:rFonts w:ascii="Arial" w:eastAsia="Arial" w:hAnsi="Arial" w:cs="Arial"/>
          <w:b/>
          <w:color w:val="404040"/>
        </w:rPr>
        <w:t>my participation in the study involve?</w:t>
      </w:r>
    </w:p>
    <w:p w14:paraId="5B57DD43" w14:textId="77777777" w:rsidR="00705E35" w:rsidRDefault="00C53143">
      <w:pPr>
        <w:spacing w:after="0" w:line="240" w:lineRule="auto"/>
        <w:rPr>
          <w:rFonts w:ascii="Arial" w:eastAsia="Arial" w:hAnsi="Arial" w:cs="Arial"/>
          <w:color w:val="404040"/>
        </w:rPr>
      </w:pPr>
      <w:r>
        <w:rPr>
          <w:rFonts w:ascii="Arial" w:eastAsia="Arial" w:hAnsi="Arial" w:cs="Arial"/>
          <w:color w:val="404040"/>
        </w:rPr>
        <w:t>We expect the survey to take about 70 minutes for you to complete, but this may be less if you skip some sections or more if you decide to write more about your experiences.</w:t>
      </w:r>
    </w:p>
    <w:p w14:paraId="54D03100" w14:textId="77777777" w:rsidR="00705E35" w:rsidRDefault="00705E35">
      <w:pPr>
        <w:spacing w:after="0" w:line="240" w:lineRule="auto"/>
        <w:rPr>
          <w:rFonts w:ascii="Arial" w:eastAsia="Arial" w:hAnsi="Arial" w:cs="Arial"/>
          <w:color w:val="404040"/>
        </w:rPr>
      </w:pPr>
    </w:p>
    <w:p w14:paraId="51F4A8C9" w14:textId="77777777" w:rsidR="00705E35" w:rsidRDefault="00C53143">
      <w:pPr>
        <w:spacing w:after="0" w:line="240" w:lineRule="auto"/>
        <w:rPr>
          <w:rFonts w:ascii="Arial" w:eastAsia="Arial" w:hAnsi="Arial" w:cs="Arial"/>
          <w:color w:val="404040"/>
        </w:rPr>
      </w:pPr>
      <w:r>
        <w:rPr>
          <w:rFonts w:ascii="Arial" w:eastAsia="Arial" w:hAnsi="Arial" w:cs="Arial"/>
          <w:color w:val="404040"/>
        </w:rPr>
        <w:t>During the survey, you will be asked for y</w:t>
      </w:r>
      <w:r>
        <w:rPr>
          <w:rFonts w:ascii="Arial" w:eastAsia="Arial" w:hAnsi="Arial" w:cs="Arial"/>
          <w:color w:val="404040"/>
        </w:rPr>
        <w:t>our responses to questions on a broad range of topics. For most questions, you just need to tick boxes to indicate your response, but some questions allow you to write in more details.</w:t>
      </w:r>
    </w:p>
    <w:p w14:paraId="31FC146B" w14:textId="77777777" w:rsidR="00705E35" w:rsidRDefault="00705E35">
      <w:pPr>
        <w:spacing w:after="0" w:line="240" w:lineRule="auto"/>
        <w:rPr>
          <w:rFonts w:ascii="Arial" w:eastAsia="Arial" w:hAnsi="Arial" w:cs="Arial"/>
          <w:color w:val="404040"/>
        </w:rPr>
      </w:pPr>
    </w:p>
    <w:p w14:paraId="2EA807D7"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t>What are the possible risks of this study?</w:t>
      </w:r>
    </w:p>
    <w:p w14:paraId="7F419B11" w14:textId="77777777" w:rsidR="00705E35" w:rsidRDefault="00C53143">
      <w:pPr>
        <w:spacing w:after="0" w:line="240" w:lineRule="auto"/>
        <w:rPr>
          <w:rFonts w:ascii="Arial" w:eastAsia="Arial" w:hAnsi="Arial" w:cs="Arial"/>
          <w:color w:val="404040"/>
        </w:rPr>
      </w:pPr>
      <w:r>
        <w:rPr>
          <w:rFonts w:ascii="Arial" w:eastAsia="Arial" w:hAnsi="Arial" w:cs="Arial"/>
          <w:color w:val="404040"/>
        </w:rPr>
        <w:t>Due to the survey length, y</w:t>
      </w:r>
      <w:r>
        <w:rPr>
          <w:rFonts w:ascii="Arial" w:eastAsia="Arial" w:hAnsi="Arial" w:cs="Arial"/>
          <w:color w:val="404040"/>
        </w:rPr>
        <w:t xml:space="preserve">ou might be at risk of fatigue. To help you manage this risk, you can take a break from the survey and return </w:t>
      </w:r>
      <w:proofErr w:type="gramStart"/>
      <w:r>
        <w:rPr>
          <w:rFonts w:ascii="Arial" w:eastAsia="Arial" w:hAnsi="Arial" w:cs="Arial"/>
          <w:color w:val="404040"/>
        </w:rPr>
        <w:t>at a later time</w:t>
      </w:r>
      <w:proofErr w:type="gramEnd"/>
      <w:r>
        <w:rPr>
          <w:rFonts w:ascii="Arial" w:eastAsia="Arial" w:hAnsi="Arial" w:cs="Arial"/>
          <w:color w:val="404040"/>
        </w:rPr>
        <w:t xml:space="preserve"> to complete it. If you need to take a break, you can complete the survey in multiple sessions by exiting the survey and returning </w:t>
      </w:r>
      <w:r>
        <w:rPr>
          <w:rFonts w:ascii="Arial" w:eastAsia="Arial" w:hAnsi="Arial" w:cs="Arial"/>
          <w:color w:val="404040"/>
        </w:rPr>
        <w:t xml:space="preserve">within 3 months and before the survey closes. This function works provided you use the same computer and browser, have allowed cookies in your browser, and haven't cleared or deleted the cookies in the browser before you return to the survey. Click </w:t>
      </w:r>
      <w:hyperlink r:id="rId12">
        <w:r>
          <w:rPr>
            <w:rFonts w:ascii="Arial" w:eastAsia="Arial" w:hAnsi="Arial" w:cs="Arial"/>
            <w:color w:val="1155CC"/>
            <w:u w:val="single"/>
          </w:rPr>
          <w:t>here</w:t>
        </w:r>
      </w:hyperlink>
      <w:r>
        <w:rPr>
          <w:rFonts w:ascii="Arial" w:eastAsia="Arial" w:hAnsi="Arial" w:cs="Arial"/>
          <w:color w:val="404040"/>
        </w:rPr>
        <w:t xml:space="preserve"> to see further information about cookies and how to enable them.</w:t>
      </w:r>
    </w:p>
    <w:p w14:paraId="12E6E4D2" w14:textId="77777777" w:rsidR="00705E35" w:rsidRDefault="00705E35">
      <w:pPr>
        <w:spacing w:after="0" w:line="240" w:lineRule="auto"/>
        <w:rPr>
          <w:rFonts w:ascii="Arial" w:eastAsia="Arial" w:hAnsi="Arial" w:cs="Arial"/>
          <w:color w:val="404040"/>
        </w:rPr>
      </w:pPr>
    </w:p>
    <w:p w14:paraId="3EE519B1"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We only ask questions about things that are important for our communities to know. Some of these questions are </w:t>
      </w:r>
      <w:r>
        <w:rPr>
          <w:rFonts w:ascii="Arial" w:eastAsia="Arial" w:hAnsi="Arial" w:cs="Arial"/>
          <w:color w:val="404040"/>
        </w:rPr>
        <w:t xml:space="preserve">about difficult topics that might be hard for you to answer. For example, there are questions about hurting yourself, suicide, and experiences of being treated badly by other people, including emotional, physical, sexual violence and conversion practices. </w:t>
      </w:r>
      <w:r>
        <w:rPr>
          <w:rFonts w:ascii="Arial" w:eastAsia="Arial" w:hAnsi="Arial" w:cs="Arial"/>
          <w:color w:val="404040"/>
        </w:rPr>
        <w:t>This means that you might be at risk of emotional harm or discomfort. To help you manage this risk:</w:t>
      </w:r>
    </w:p>
    <w:p w14:paraId="76176720" w14:textId="77777777" w:rsidR="00705E35" w:rsidRDefault="00C53143">
      <w:pPr>
        <w:numPr>
          <w:ilvl w:val="0"/>
          <w:numId w:val="4"/>
        </w:numPr>
        <w:spacing w:after="0" w:line="240" w:lineRule="auto"/>
        <w:rPr>
          <w:rFonts w:ascii="Arial" w:eastAsia="Arial" w:hAnsi="Arial" w:cs="Arial"/>
          <w:color w:val="404040"/>
        </w:rPr>
      </w:pPr>
      <w:r>
        <w:rPr>
          <w:rFonts w:ascii="Arial" w:eastAsia="Arial" w:hAnsi="Arial" w:cs="Arial"/>
          <w:color w:val="404040"/>
        </w:rPr>
        <w:t>Before we ask you these sensitive questions, we will ask you if you would like to skip them.</w:t>
      </w:r>
    </w:p>
    <w:p w14:paraId="7ADC2FEE" w14:textId="77777777" w:rsidR="00705E35" w:rsidRDefault="00C53143">
      <w:pPr>
        <w:numPr>
          <w:ilvl w:val="0"/>
          <w:numId w:val="4"/>
        </w:numPr>
        <w:spacing w:after="0" w:line="240" w:lineRule="auto"/>
        <w:rPr>
          <w:rFonts w:ascii="Arial" w:eastAsia="Arial" w:hAnsi="Arial" w:cs="Arial"/>
          <w:color w:val="404040"/>
        </w:rPr>
      </w:pPr>
      <w:r>
        <w:rPr>
          <w:rFonts w:ascii="Arial" w:eastAsia="Arial" w:hAnsi="Arial" w:cs="Arial"/>
          <w:color w:val="404040"/>
        </w:rPr>
        <w:t xml:space="preserve">We provide you with a list of support services you can contact </w:t>
      </w:r>
      <w:r>
        <w:rPr>
          <w:rFonts w:ascii="Arial" w:eastAsia="Arial" w:hAnsi="Arial" w:cs="Arial"/>
          <w:color w:val="404040"/>
        </w:rPr>
        <w:t>if you need help.</w:t>
      </w:r>
    </w:p>
    <w:p w14:paraId="6C27C0A8" w14:textId="77777777" w:rsidR="00705E35" w:rsidRDefault="00C53143">
      <w:pPr>
        <w:numPr>
          <w:ilvl w:val="0"/>
          <w:numId w:val="4"/>
        </w:numPr>
        <w:spacing w:after="0" w:line="240" w:lineRule="auto"/>
        <w:rPr>
          <w:rFonts w:ascii="Arial" w:eastAsia="Arial" w:hAnsi="Arial" w:cs="Arial"/>
          <w:color w:val="404040"/>
        </w:rPr>
      </w:pPr>
      <w:r>
        <w:rPr>
          <w:rFonts w:ascii="Arial" w:eastAsia="Arial" w:hAnsi="Arial" w:cs="Arial"/>
          <w:color w:val="404040"/>
        </w:rPr>
        <w:t xml:space="preserve">We undertook extensive consultation about our questions to ensure that they are </w:t>
      </w:r>
      <w:proofErr w:type="gramStart"/>
      <w:r>
        <w:rPr>
          <w:rFonts w:ascii="Arial" w:eastAsia="Arial" w:hAnsi="Arial" w:cs="Arial"/>
          <w:color w:val="404040"/>
        </w:rPr>
        <w:t>really necessary</w:t>
      </w:r>
      <w:proofErr w:type="gramEnd"/>
      <w:r>
        <w:rPr>
          <w:rFonts w:ascii="Arial" w:eastAsia="Arial" w:hAnsi="Arial" w:cs="Arial"/>
          <w:color w:val="404040"/>
        </w:rPr>
        <w:t xml:space="preserve"> for achieving the study objectives and are beneficial to our communities.</w:t>
      </w:r>
    </w:p>
    <w:p w14:paraId="4C16EF55" w14:textId="77777777" w:rsidR="00705E35" w:rsidRDefault="00705E35">
      <w:pPr>
        <w:spacing w:after="0" w:line="240" w:lineRule="auto"/>
        <w:rPr>
          <w:rFonts w:ascii="Arial" w:eastAsia="Arial" w:hAnsi="Arial" w:cs="Arial"/>
          <w:color w:val="404040"/>
        </w:rPr>
      </w:pPr>
    </w:p>
    <w:p w14:paraId="26E864ED"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Remember, it is your choice whether you answer these or any other </w:t>
      </w:r>
      <w:r>
        <w:rPr>
          <w:rFonts w:ascii="Arial" w:eastAsia="Arial" w:hAnsi="Arial" w:cs="Arial"/>
          <w:color w:val="404040"/>
        </w:rPr>
        <w:t>questions.</w:t>
      </w:r>
    </w:p>
    <w:p w14:paraId="3C7491CB" w14:textId="77777777" w:rsidR="00705E35" w:rsidRDefault="00705E35">
      <w:pPr>
        <w:spacing w:after="0" w:line="240" w:lineRule="auto"/>
        <w:rPr>
          <w:rFonts w:ascii="Arial" w:eastAsia="Arial" w:hAnsi="Arial" w:cs="Arial"/>
          <w:color w:val="404040"/>
        </w:rPr>
      </w:pPr>
    </w:p>
    <w:p w14:paraId="5F09ED57"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t>What are the possible benefits of this study?</w:t>
      </w:r>
    </w:p>
    <w:p w14:paraId="1AE2FF38" w14:textId="77777777" w:rsidR="00705E35" w:rsidRDefault="00C53143">
      <w:pPr>
        <w:spacing w:after="0" w:line="240" w:lineRule="auto"/>
        <w:rPr>
          <w:rFonts w:ascii="Arial" w:eastAsia="Arial" w:hAnsi="Arial" w:cs="Arial"/>
          <w:color w:val="404040"/>
        </w:rPr>
      </w:pPr>
      <w:r>
        <w:rPr>
          <w:rFonts w:ascii="Arial" w:eastAsia="Arial" w:hAnsi="Arial" w:cs="Arial"/>
          <w:color w:val="404040"/>
        </w:rPr>
        <w:t>By taking part in the survey, you are helping us understand the health and wellbeing of trans and non-binary people in Aotearoa New Zealand. Your experiences, no matter how ordinary or extraordinary</w:t>
      </w:r>
      <w:r>
        <w:rPr>
          <w:rFonts w:ascii="Arial" w:eastAsia="Arial" w:hAnsi="Arial" w:cs="Arial"/>
          <w:color w:val="404040"/>
        </w:rPr>
        <w:t>, are valuable. The study is unlikely to provide individual benefits to you, though we hope it improves the situation for our communities.</w:t>
      </w:r>
    </w:p>
    <w:p w14:paraId="1165CE4E" w14:textId="77777777" w:rsidR="00705E35" w:rsidRDefault="00705E35">
      <w:pPr>
        <w:spacing w:after="0" w:line="240" w:lineRule="auto"/>
        <w:rPr>
          <w:rFonts w:ascii="Arial" w:eastAsia="Arial" w:hAnsi="Arial" w:cs="Arial"/>
          <w:color w:val="404040"/>
        </w:rPr>
      </w:pPr>
    </w:p>
    <w:p w14:paraId="09A83A57"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t>What if something goes wrong?</w:t>
      </w:r>
    </w:p>
    <w:p w14:paraId="15D2D155" w14:textId="23E10C69" w:rsidR="00705E35" w:rsidRDefault="00C53143">
      <w:pPr>
        <w:spacing w:after="0" w:line="240" w:lineRule="auto"/>
        <w:rPr>
          <w:rFonts w:ascii="Arial" w:eastAsia="Arial" w:hAnsi="Arial" w:cs="Arial"/>
          <w:color w:val="404040"/>
        </w:rPr>
      </w:pPr>
      <w:r>
        <w:rPr>
          <w:rFonts w:ascii="Arial" w:eastAsia="Arial" w:hAnsi="Arial" w:cs="Arial"/>
          <w:color w:val="404040"/>
        </w:rPr>
        <w:t xml:space="preserve">You can contact the research team by emailing </w:t>
      </w:r>
      <w:hyperlink r:id="rId13" w:history="1">
        <w:r w:rsidR="00AC74F1" w:rsidRPr="00AC74F1">
          <w:rPr>
            <w:rStyle w:val="Hyperlink"/>
            <w:rFonts w:ascii="Arial" w:eastAsia="Arial" w:hAnsi="Arial" w:cs="Arial"/>
          </w:rPr>
          <w:t>kiaora@countingourselves.nz</w:t>
        </w:r>
      </w:hyperlink>
      <w:r>
        <w:rPr>
          <w:rFonts w:ascii="Arial" w:eastAsia="Arial" w:hAnsi="Arial" w:cs="Arial"/>
          <w:color w:val="404040"/>
        </w:rPr>
        <w:t xml:space="preserve"> or by phoning us on </w:t>
      </w:r>
      <w:r>
        <w:rPr>
          <w:rFonts w:ascii="Arial" w:eastAsia="Arial" w:hAnsi="Arial" w:cs="Arial"/>
          <w:b/>
          <w:color w:val="404040"/>
        </w:rPr>
        <w:t>07 837 9216</w:t>
      </w:r>
      <w:r>
        <w:rPr>
          <w:rFonts w:ascii="Arial" w:eastAsia="Arial" w:hAnsi="Arial" w:cs="Arial"/>
          <w:color w:val="404040"/>
        </w:rPr>
        <w:t>.</w:t>
      </w:r>
    </w:p>
    <w:p w14:paraId="53B5666C" w14:textId="77777777" w:rsidR="00705E35" w:rsidRDefault="00705E35">
      <w:pPr>
        <w:spacing w:after="0" w:line="240" w:lineRule="auto"/>
        <w:rPr>
          <w:rFonts w:ascii="Arial" w:eastAsia="Arial" w:hAnsi="Arial" w:cs="Arial"/>
          <w:color w:val="404040"/>
        </w:rPr>
      </w:pPr>
    </w:p>
    <w:p w14:paraId="71270E14"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If you want to talk to someone about some of the sensitive issues raised in the survey, you can text or call </w:t>
      </w:r>
      <w:r>
        <w:rPr>
          <w:rFonts w:ascii="Arial" w:eastAsia="Arial" w:hAnsi="Arial" w:cs="Arial"/>
          <w:b/>
          <w:color w:val="404040"/>
        </w:rPr>
        <w:t>1737</w:t>
      </w:r>
      <w:r>
        <w:rPr>
          <w:rFonts w:ascii="Arial" w:eastAsia="Arial" w:hAnsi="Arial" w:cs="Arial"/>
          <w:color w:val="404040"/>
        </w:rPr>
        <w:t xml:space="preserve"> to reach a counsellor 24 hours a day through the National Telehealth Service. You can also contact </w:t>
      </w:r>
      <w:proofErr w:type="spellStart"/>
      <w:r>
        <w:rPr>
          <w:rFonts w:ascii="Arial" w:eastAsia="Arial" w:hAnsi="Arial" w:cs="Arial"/>
          <w:color w:val="404040"/>
        </w:rPr>
        <w:t>OutLineNZ's</w:t>
      </w:r>
      <w:proofErr w:type="spellEnd"/>
      <w:r>
        <w:rPr>
          <w:rFonts w:ascii="Arial" w:eastAsia="Arial" w:hAnsi="Arial" w:cs="Arial"/>
          <w:color w:val="404040"/>
        </w:rPr>
        <w:t xml:space="preserve"> confidential Rainbow helpline every evening from 6pm-9pm (Phone: </w:t>
      </w:r>
      <w:r>
        <w:rPr>
          <w:rFonts w:ascii="Arial" w:eastAsia="Arial" w:hAnsi="Arial" w:cs="Arial"/>
          <w:b/>
          <w:color w:val="404040"/>
        </w:rPr>
        <w:t>0800 688 5643</w:t>
      </w:r>
      <w:r>
        <w:rPr>
          <w:rFonts w:ascii="Arial" w:eastAsia="Arial" w:hAnsi="Arial" w:cs="Arial"/>
          <w:color w:val="404040"/>
        </w:rPr>
        <w:t xml:space="preserve">; Email: </w:t>
      </w:r>
      <w:hyperlink r:id="rId14">
        <w:r>
          <w:rPr>
            <w:rFonts w:ascii="Arial" w:eastAsia="Arial" w:hAnsi="Arial" w:cs="Arial"/>
            <w:b/>
            <w:color w:val="404040"/>
          </w:rPr>
          <w:t>info@outline.org.nz</w:t>
        </w:r>
      </w:hyperlink>
      <w:r>
        <w:rPr>
          <w:rFonts w:ascii="Arial" w:eastAsia="Arial" w:hAnsi="Arial" w:cs="Arial"/>
          <w:color w:val="404040"/>
        </w:rPr>
        <w:t>).</w:t>
      </w:r>
    </w:p>
    <w:p w14:paraId="02541519" w14:textId="77777777" w:rsidR="00705E35" w:rsidRDefault="00705E35">
      <w:pPr>
        <w:spacing w:after="0" w:line="240" w:lineRule="auto"/>
        <w:rPr>
          <w:rFonts w:ascii="Arial" w:eastAsia="Arial" w:hAnsi="Arial" w:cs="Arial"/>
          <w:color w:val="404040"/>
        </w:rPr>
      </w:pPr>
    </w:p>
    <w:p w14:paraId="6EBA0F0F" w14:textId="561185E1" w:rsidR="00705E35" w:rsidRDefault="00C53143">
      <w:pPr>
        <w:spacing w:after="0" w:line="240" w:lineRule="auto"/>
        <w:rPr>
          <w:rFonts w:ascii="Arial" w:eastAsia="Arial" w:hAnsi="Arial" w:cs="Arial"/>
          <w:color w:val="404040"/>
        </w:rPr>
      </w:pPr>
      <w:r>
        <w:rPr>
          <w:rFonts w:ascii="Arial" w:eastAsia="Arial" w:hAnsi="Arial" w:cs="Arial"/>
          <w:color w:val="404040"/>
        </w:rPr>
        <w:t>We have listed some other helplines next to specific questions too. You can see a full list of othe</w:t>
      </w:r>
      <w:r>
        <w:rPr>
          <w:rFonts w:ascii="Arial" w:eastAsia="Arial" w:hAnsi="Arial" w:cs="Arial"/>
          <w:color w:val="404040"/>
        </w:rPr>
        <w:t xml:space="preserve">r support services on our website at: </w:t>
      </w:r>
      <w:hyperlink r:id="rId15" w:history="1">
        <w:r w:rsidR="004D2E6F">
          <w:rPr>
            <w:rStyle w:val="Hyperlink"/>
            <w:rFonts w:ascii="Arial" w:eastAsia="Arial" w:hAnsi="Arial" w:cs="Arial"/>
          </w:rPr>
          <w:t>countingourselves.nz/support/</w:t>
        </w:r>
      </w:hyperlink>
      <w:r>
        <w:rPr>
          <w:rFonts w:ascii="Arial" w:eastAsia="Arial" w:hAnsi="Arial" w:cs="Arial"/>
          <w:color w:val="404040"/>
        </w:rPr>
        <w:t>.</w:t>
      </w:r>
      <w:r>
        <w:br w:type="page"/>
      </w:r>
    </w:p>
    <w:p w14:paraId="72E0AE61"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lastRenderedPageBreak/>
        <w:t>What will happen to my information?</w:t>
      </w:r>
    </w:p>
    <w:p w14:paraId="308EC0CA" w14:textId="77777777" w:rsidR="00705E35" w:rsidRDefault="00C53143">
      <w:pPr>
        <w:spacing w:after="0" w:line="240" w:lineRule="auto"/>
        <w:rPr>
          <w:rFonts w:ascii="Arial" w:eastAsia="Arial" w:hAnsi="Arial" w:cs="Arial"/>
          <w:color w:val="404040"/>
        </w:rPr>
      </w:pPr>
      <w:r>
        <w:rPr>
          <w:rFonts w:ascii="Arial" w:eastAsia="Arial" w:hAnsi="Arial" w:cs="Arial"/>
          <w:color w:val="404040"/>
        </w:rPr>
        <w:t>The information you provide in this survey is anonymous. We do not collect your name or any other</w:t>
      </w:r>
      <w:r>
        <w:rPr>
          <w:rFonts w:ascii="Arial" w:eastAsia="Arial" w:hAnsi="Arial" w:cs="Arial"/>
          <w:color w:val="404040"/>
        </w:rPr>
        <w:t xml:space="preserve"> information that might be able to identify you as an individual.</w:t>
      </w:r>
    </w:p>
    <w:p w14:paraId="6F86E178" w14:textId="77777777" w:rsidR="00705E35" w:rsidRDefault="00705E35">
      <w:pPr>
        <w:spacing w:after="0" w:line="240" w:lineRule="auto"/>
        <w:rPr>
          <w:rFonts w:ascii="Arial" w:eastAsia="Arial" w:hAnsi="Arial" w:cs="Arial"/>
          <w:color w:val="404040"/>
        </w:rPr>
      </w:pPr>
    </w:p>
    <w:p w14:paraId="24849B80" w14:textId="77777777" w:rsidR="00705E35" w:rsidRDefault="00C53143">
      <w:pPr>
        <w:spacing w:after="0" w:line="240" w:lineRule="auto"/>
        <w:rPr>
          <w:rFonts w:ascii="Arial" w:eastAsia="Arial" w:hAnsi="Arial" w:cs="Arial"/>
          <w:color w:val="404040"/>
          <w:u w:val="single"/>
        </w:rPr>
      </w:pPr>
      <w:r>
        <w:rPr>
          <w:rFonts w:ascii="Arial" w:eastAsia="Arial" w:hAnsi="Arial" w:cs="Arial"/>
          <w:color w:val="404040"/>
          <w:u w:val="single"/>
        </w:rPr>
        <w:t>Future research using your information</w:t>
      </w:r>
    </w:p>
    <w:p w14:paraId="0E4E4E5A" w14:textId="77777777" w:rsidR="00705E35" w:rsidRDefault="00C53143">
      <w:pPr>
        <w:spacing w:after="0" w:line="240" w:lineRule="auto"/>
        <w:rPr>
          <w:rFonts w:ascii="Arial" w:eastAsia="Arial" w:hAnsi="Arial" w:cs="Arial"/>
          <w:color w:val="404040"/>
        </w:rPr>
      </w:pPr>
      <w:r>
        <w:rPr>
          <w:rFonts w:ascii="Arial" w:eastAsia="Arial" w:hAnsi="Arial" w:cs="Arial"/>
          <w:color w:val="404040"/>
        </w:rPr>
        <w:t>If you consent to participate in this study, your anonymous data will be used by the research team for research on the health and wellbeing of trans a</w:t>
      </w:r>
      <w:r>
        <w:rPr>
          <w:rFonts w:ascii="Arial" w:eastAsia="Arial" w:hAnsi="Arial" w:cs="Arial"/>
          <w:color w:val="404040"/>
        </w:rPr>
        <w:t>nd non-binary people. We may make parts of our anonymous data available to other researchers on request for them to conduct their own studies. Before granting other researchers access to the data, the Counting Ourselves team must be satisfied that appropri</w:t>
      </w:r>
      <w:r>
        <w:rPr>
          <w:rFonts w:ascii="Arial" w:eastAsia="Arial" w:hAnsi="Arial" w:cs="Arial"/>
          <w:color w:val="404040"/>
        </w:rPr>
        <w:t>ate data management plans are in place and that ethical approval for its use has been obtained in accordance with local laws and regulations.</w:t>
      </w:r>
    </w:p>
    <w:p w14:paraId="6D2085CB" w14:textId="77777777" w:rsidR="00705E35" w:rsidRDefault="00705E35">
      <w:pPr>
        <w:spacing w:after="0" w:line="240" w:lineRule="auto"/>
        <w:rPr>
          <w:rFonts w:ascii="Arial" w:eastAsia="Arial" w:hAnsi="Arial" w:cs="Arial"/>
          <w:color w:val="404040"/>
        </w:rPr>
      </w:pPr>
    </w:p>
    <w:p w14:paraId="13B9B84E" w14:textId="77777777" w:rsidR="00705E35" w:rsidRDefault="00C53143">
      <w:pPr>
        <w:spacing w:after="0" w:line="240" w:lineRule="auto"/>
        <w:rPr>
          <w:rFonts w:ascii="Arial" w:eastAsia="Arial" w:hAnsi="Arial" w:cs="Arial"/>
          <w:color w:val="404040"/>
          <w:u w:val="single"/>
        </w:rPr>
      </w:pPr>
      <w:r>
        <w:rPr>
          <w:rFonts w:ascii="Arial" w:eastAsia="Arial" w:hAnsi="Arial" w:cs="Arial"/>
          <w:color w:val="404040"/>
          <w:u w:val="single"/>
        </w:rPr>
        <w:t>Security and storage of your information</w:t>
      </w:r>
    </w:p>
    <w:p w14:paraId="56E0500B" w14:textId="77777777" w:rsidR="00705E35" w:rsidRDefault="00C53143">
      <w:pPr>
        <w:numPr>
          <w:ilvl w:val="0"/>
          <w:numId w:val="7"/>
        </w:numPr>
        <w:spacing w:after="0" w:line="240" w:lineRule="auto"/>
        <w:rPr>
          <w:rFonts w:ascii="Arial" w:eastAsia="Arial" w:hAnsi="Arial" w:cs="Arial"/>
          <w:color w:val="404040"/>
        </w:rPr>
      </w:pPr>
      <w:r>
        <w:rPr>
          <w:rFonts w:ascii="Arial" w:eastAsia="Arial" w:hAnsi="Arial" w:cs="Arial"/>
          <w:color w:val="404040"/>
        </w:rPr>
        <w:t>Everyone’s individual anonymous responses will be stored on two-factor a</w:t>
      </w:r>
      <w:r>
        <w:rPr>
          <w:rFonts w:ascii="Arial" w:eastAsia="Arial" w:hAnsi="Arial" w:cs="Arial"/>
          <w:color w:val="404040"/>
        </w:rPr>
        <w:t>uthenticated password-protected University of Waikato accounts and computers. Only the research team, including staff, students, and Co-Investigators, will have access to these. All storage will comply with local data security guidelines.</w:t>
      </w:r>
    </w:p>
    <w:p w14:paraId="766B8950" w14:textId="77777777" w:rsidR="00705E35" w:rsidRDefault="00C53143">
      <w:pPr>
        <w:numPr>
          <w:ilvl w:val="0"/>
          <w:numId w:val="7"/>
        </w:numPr>
        <w:spacing w:after="0" w:line="240" w:lineRule="auto"/>
        <w:rPr>
          <w:rFonts w:ascii="Arial" w:eastAsia="Arial" w:hAnsi="Arial" w:cs="Arial"/>
          <w:color w:val="404040"/>
        </w:rPr>
      </w:pPr>
      <w:r>
        <w:rPr>
          <w:rFonts w:ascii="Arial" w:eastAsia="Arial" w:hAnsi="Arial" w:cs="Arial"/>
          <w:color w:val="404040"/>
        </w:rPr>
        <w:t>Data will be kept</w:t>
      </w:r>
      <w:r>
        <w:rPr>
          <w:rFonts w:ascii="Arial" w:eastAsia="Arial" w:hAnsi="Arial" w:cs="Arial"/>
          <w:color w:val="404040"/>
        </w:rPr>
        <w:t xml:space="preserve"> until it is no longer required. The PI and Co-PI (Dr Jaimie Veale and Mr Jack Byrne) will be responsible for deleting the data.</w:t>
      </w:r>
    </w:p>
    <w:p w14:paraId="167FC1AB" w14:textId="77777777" w:rsidR="00705E35" w:rsidRDefault="00C53143">
      <w:pPr>
        <w:numPr>
          <w:ilvl w:val="0"/>
          <w:numId w:val="7"/>
        </w:numPr>
        <w:spacing w:after="0" w:line="240" w:lineRule="auto"/>
        <w:rPr>
          <w:rFonts w:ascii="Arial" w:eastAsia="Arial" w:hAnsi="Arial" w:cs="Arial"/>
          <w:color w:val="404040"/>
        </w:rPr>
      </w:pPr>
      <w:r>
        <w:rPr>
          <w:rFonts w:ascii="Arial" w:eastAsia="Arial" w:hAnsi="Arial" w:cs="Arial"/>
          <w:color w:val="404040"/>
        </w:rPr>
        <w:t>We will collect your IP address, which is a unique number based on your internet connection. It does not identify you or your c</w:t>
      </w:r>
      <w:r>
        <w:rPr>
          <w:rFonts w:ascii="Arial" w:eastAsia="Arial" w:hAnsi="Arial" w:cs="Arial"/>
          <w:color w:val="404040"/>
        </w:rPr>
        <w:t>urrent physical address. We will only use IP addresses to double check for multiple responses from the same person, and then will delete all IP addresses.</w:t>
      </w:r>
    </w:p>
    <w:p w14:paraId="3E357D7C" w14:textId="77777777" w:rsidR="00705E35" w:rsidRDefault="00C53143">
      <w:pPr>
        <w:numPr>
          <w:ilvl w:val="0"/>
          <w:numId w:val="7"/>
        </w:numPr>
        <w:spacing w:after="0" w:line="240" w:lineRule="auto"/>
      </w:pPr>
      <w:r>
        <w:rPr>
          <w:rFonts w:ascii="Arial" w:eastAsia="Arial" w:hAnsi="Arial" w:cs="Arial"/>
          <w:color w:val="404040"/>
        </w:rPr>
        <w:t xml:space="preserve">We will not publish any information where the number of responses is so </w:t>
      </w:r>
      <w:proofErr w:type="gramStart"/>
      <w:r>
        <w:rPr>
          <w:rFonts w:ascii="Arial" w:eastAsia="Arial" w:hAnsi="Arial" w:cs="Arial"/>
          <w:color w:val="404040"/>
        </w:rPr>
        <w:t>small</w:t>
      </w:r>
      <w:proofErr w:type="gramEnd"/>
      <w:r>
        <w:rPr>
          <w:rFonts w:ascii="Arial" w:eastAsia="Arial" w:hAnsi="Arial" w:cs="Arial"/>
          <w:color w:val="404040"/>
        </w:rPr>
        <w:t xml:space="preserve"> or the comments made ar</w:t>
      </w:r>
      <w:r>
        <w:rPr>
          <w:rFonts w:ascii="Arial" w:eastAsia="Arial" w:hAnsi="Arial" w:cs="Arial"/>
          <w:color w:val="404040"/>
        </w:rPr>
        <w:t>e so specific that someone could possibly guess who made them. When making these decisions, we keep in mind that the sizes of trans and non-binary communities are small.</w:t>
      </w:r>
    </w:p>
    <w:p w14:paraId="251BD903" w14:textId="77777777" w:rsidR="00705E35" w:rsidRDefault="00C53143">
      <w:pPr>
        <w:numPr>
          <w:ilvl w:val="0"/>
          <w:numId w:val="7"/>
        </w:numPr>
        <w:spacing w:after="0" w:line="240" w:lineRule="auto"/>
      </w:pPr>
      <w:r>
        <w:rPr>
          <w:rFonts w:ascii="Arial" w:eastAsia="Arial" w:hAnsi="Arial" w:cs="Arial"/>
          <w:color w:val="404040"/>
        </w:rPr>
        <w:t>If you contact us asking for a printed copy of the survey, we will delete your contact</w:t>
      </w:r>
      <w:r>
        <w:rPr>
          <w:rFonts w:ascii="Arial" w:eastAsia="Arial" w:hAnsi="Arial" w:cs="Arial"/>
          <w:color w:val="404040"/>
        </w:rPr>
        <w:t xml:space="preserve"> details once we have posted the survey to you. If you fill out the paper copy of the survey, we will put your answers into the computer anonymously and then shred your paper survey.</w:t>
      </w:r>
    </w:p>
    <w:p w14:paraId="38610F33" w14:textId="77777777" w:rsidR="00705E35" w:rsidRDefault="00705E35">
      <w:pPr>
        <w:spacing w:after="0" w:line="240" w:lineRule="auto"/>
        <w:rPr>
          <w:rFonts w:ascii="Arial" w:eastAsia="Arial" w:hAnsi="Arial" w:cs="Arial"/>
          <w:color w:val="404040"/>
        </w:rPr>
      </w:pPr>
    </w:p>
    <w:p w14:paraId="7E90D976" w14:textId="77777777" w:rsidR="00705E35" w:rsidRDefault="00C53143">
      <w:pPr>
        <w:spacing w:after="0" w:line="240" w:lineRule="auto"/>
        <w:rPr>
          <w:rFonts w:ascii="Arial" w:eastAsia="Arial" w:hAnsi="Arial" w:cs="Arial"/>
          <w:color w:val="404040"/>
          <w:u w:val="single"/>
        </w:rPr>
      </w:pPr>
      <w:r>
        <w:rPr>
          <w:rFonts w:ascii="Arial" w:eastAsia="Arial" w:hAnsi="Arial" w:cs="Arial"/>
          <w:color w:val="404040"/>
          <w:u w:val="single"/>
        </w:rPr>
        <w:t>Risks</w:t>
      </w:r>
    </w:p>
    <w:p w14:paraId="15F37E14" w14:textId="77777777" w:rsidR="00705E35" w:rsidRDefault="00C53143">
      <w:pPr>
        <w:numPr>
          <w:ilvl w:val="0"/>
          <w:numId w:val="5"/>
        </w:numPr>
        <w:spacing w:after="0" w:line="240" w:lineRule="auto"/>
        <w:rPr>
          <w:rFonts w:ascii="Arial" w:eastAsia="Arial" w:hAnsi="Arial" w:cs="Arial"/>
          <w:color w:val="404040"/>
        </w:rPr>
      </w:pPr>
      <w:r>
        <w:rPr>
          <w:rFonts w:ascii="Arial" w:eastAsia="Arial" w:hAnsi="Arial" w:cs="Arial"/>
          <w:color w:val="404040"/>
        </w:rPr>
        <w:t>All efforts will be made to protect your privacy. However, absolut</w:t>
      </w:r>
      <w:r>
        <w:rPr>
          <w:rFonts w:ascii="Arial" w:eastAsia="Arial" w:hAnsi="Arial" w:cs="Arial"/>
          <w:color w:val="404040"/>
        </w:rPr>
        <w:t xml:space="preserve">e confidentiality of information cannot be guaranteed, even with anonymous information. There is a very small risk that if someone who already knew you accessed your full survey response, they may guess your identity from all the information you supplied. </w:t>
      </w:r>
      <w:r>
        <w:rPr>
          <w:rFonts w:ascii="Arial" w:eastAsia="Arial" w:hAnsi="Arial" w:cs="Arial"/>
          <w:color w:val="404040"/>
        </w:rPr>
        <w:t>Because our team includes experienced researchers and we have data management protocols in place, the risk of people accessing your information, identifying you, and misusing your information is currently very small, especially as this is an anonymous surv</w:t>
      </w:r>
      <w:r>
        <w:rPr>
          <w:rFonts w:ascii="Arial" w:eastAsia="Arial" w:hAnsi="Arial" w:cs="Arial"/>
          <w:color w:val="404040"/>
        </w:rPr>
        <w:t xml:space="preserve">ey. </w:t>
      </w:r>
      <w:r>
        <w:rPr>
          <w:rFonts w:ascii="Roboto" w:eastAsia="Roboto" w:hAnsi="Roboto" w:cs="Roboto"/>
          <w:color w:val="3C4043"/>
          <w:sz w:val="21"/>
          <w:szCs w:val="21"/>
          <w:highlight w:val="white"/>
        </w:rPr>
        <w:t>This risk may increase in the future as people find new ways of tracing information. All our survey responses are kept on secure, password-protected university servers and we will continue to work with the university technical experts to reduce any ris</w:t>
      </w:r>
      <w:r>
        <w:rPr>
          <w:rFonts w:ascii="Roboto" w:eastAsia="Roboto" w:hAnsi="Roboto" w:cs="Roboto"/>
          <w:color w:val="3C4043"/>
          <w:sz w:val="21"/>
          <w:szCs w:val="21"/>
          <w:highlight w:val="white"/>
        </w:rPr>
        <w:t xml:space="preserve">ks that might emerge in the future. </w:t>
      </w:r>
    </w:p>
    <w:p w14:paraId="393882A2" w14:textId="77777777" w:rsidR="00705E35" w:rsidRDefault="00C53143">
      <w:pPr>
        <w:numPr>
          <w:ilvl w:val="0"/>
          <w:numId w:val="5"/>
        </w:numPr>
        <w:spacing w:after="0" w:line="240" w:lineRule="auto"/>
        <w:rPr>
          <w:rFonts w:ascii="Arial" w:eastAsia="Arial" w:hAnsi="Arial" w:cs="Arial"/>
          <w:color w:val="404040"/>
        </w:rPr>
      </w:pPr>
      <w:r>
        <w:rPr>
          <w:rFonts w:ascii="Arial" w:eastAsia="Arial" w:hAnsi="Arial" w:cs="Arial"/>
          <w:color w:val="404040"/>
        </w:rPr>
        <w:t xml:space="preserve">The 2018 Counting Ourselves survey results have been used successfully to advocate for the health, </w:t>
      </w:r>
      <w:proofErr w:type="gramStart"/>
      <w:r>
        <w:rPr>
          <w:rFonts w:ascii="Arial" w:eastAsia="Arial" w:hAnsi="Arial" w:cs="Arial"/>
          <w:color w:val="404040"/>
        </w:rPr>
        <w:t>wellbeing</w:t>
      </w:r>
      <w:proofErr w:type="gramEnd"/>
      <w:r>
        <w:rPr>
          <w:rFonts w:ascii="Arial" w:eastAsia="Arial" w:hAnsi="Arial" w:cs="Arial"/>
          <w:color w:val="404040"/>
        </w:rPr>
        <w:t xml:space="preserve"> and human rights of trans and non-binary people. However, it is also possible that others may use the research</w:t>
      </w:r>
      <w:r>
        <w:rPr>
          <w:rFonts w:ascii="Arial" w:eastAsia="Arial" w:hAnsi="Arial" w:cs="Arial"/>
          <w:color w:val="404040"/>
        </w:rPr>
        <w:t xml:space="preserve"> findings inappropriately to support negative stereotypes, stigmatise, or discriminate against parts of our communities, including those that you identify with. The Counting Ourselves project team takes our responsibility to minimise this risk very serious</w:t>
      </w:r>
      <w:r>
        <w:rPr>
          <w:rFonts w:ascii="Arial" w:eastAsia="Arial" w:hAnsi="Arial" w:cs="Arial"/>
          <w:color w:val="404040"/>
        </w:rPr>
        <w:t xml:space="preserve">ly when deciding what findings to publish and whether we will collaborate with other researchers to analyse our survey data. </w:t>
      </w:r>
    </w:p>
    <w:p w14:paraId="47F851A0" w14:textId="77777777" w:rsidR="00705E35" w:rsidRDefault="00705E35">
      <w:pPr>
        <w:spacing w:after="0" w:line="240" w:lineRule="auto"/>
        <w:rPr>
          <w:rFonts w:ascii="Arial" w:eastAsia="Arial" w:hAnsi="Arial" w:cs="Arial"/>
          <w:color w:val="404040"/>
        </w:rPr>
      </w:pPr>
    </w:p>
    <w:p w14:paraId="1C6039A0" w14:textId="77777777" w:rsidR="00705E35" w:rsidRDefault="00C53143">
      <w:pPr>
        <w:spacing w:after="0" w:line="240" w:lineRule="auto"/>
        <w:rPr>
          <w:rFonts w:ascii="Arial" w:eastAsia="Arial" w:hAnsi="Arial" w:cs="Arial"/>
          <w:color w:val="404040"/>
        </w:rPr>
      </w:pPr>
      <w:r>
        <w:rPr>
          <w:rFonts w:ascii="Arial" w:eastAsia="Arial" w:hAnsi="Arial" w:cs="Arial"/>
          <w:color w:val="404040"/>
          <w:u w:val="single"/>
        </w:rPr>
        <w:t>Rights to access or withdraw your information</w:t>
      </w:r>
    </w:p>
    <w:p w14:paraId="328F6214"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Because the survey is anonymous, once you have submitted your responses you </w:t>
      </w:r>
      <w:r>
        <w:rPr>
          <w:rFonts w:ascii="Arial" w:eastAsia="Arial" w:hAnsi="Arial" w:cs="Arial"/>
          <w:color w:val="404040"/>
        </w:rPr>
        <w:t>will not be able to access, correct or withdraw your information, even if you change your mind about it being used.</w:t>
      </w:r>
    </w:p>
    <w:p w14:paraId="41B26086" w14:textId="77777777" w:rsidR="00705E35" w:rsidRDefault="00705E35">
      <w:pPr>
        <w:spacing w:after="0" w:line="240" w:lineRule="auto"/>
        <w:rPr>
          <w:rFonts w:ascii="Arial" w:eastAsia="Arial" w:hAnsi="Arial" w:cs="Arial"/>
          <w:color w:val="404040"/>
        </w:rPr>
      </w:pPr>
    </w:p>
    <w:p w14:paraId="732DC48D" w14:textId="77777777" w:rsidR="00705E35" w:rsidRDefault="00C53143">
      <w:pPr>
        <w:spacing w:after="0" w:line="240" w:lineRule="auto"/>
        <w:rPr>
          <w:rFonts w:ascii="Arial" w:eastAsia="Arial" w:hAnsi="Arial" w:cs="Arial"/>
          <w:color w:val="404040"/>
        </w:rPr>
      </w:pPr>
      <w:r>
        <w:rPr>
          <w:rFonts w:ascii="Arial" w:eastAsia="Arial" w:hAnsi="Arial" w:cs="Arial"/>
          <w:color w:val="404040"/>
        </w:rPr>
        <w:t>If you have any questions about the collection and use of information about you, you should contact Dr Jaimie Veale.</w:t>
      </w:r>
    </w:p>
    <w:p w14:paraId="3DDA4730" w14:textId="77777777" w:rsidR="00705E35" w:rsidRDefault="00705E35">
      <w:pPr>
        <w:spacing w:after="0" w:line="240" w:lineRule="auto"/>
        <w:rPr>
          <w:rFonts w:ascii="Arial" w:eastAsia="Arial" w:hAnsi="Arial" w:cs="Arial"/>
          <w:color w:val="404040"/>
        </w:rPr>
      </w:pPr>
    </w:p>
    <w:p w14:paraId="79E9E0EA" w14:textId="77777777" w:rsidR="00705E35" w:rsidRDefault="00C53143">
      <w:pPr>
        <w:spacing w:after="0" w:line="240" w:lineRule="auto"/>
        <w:rPr>
          <w:rFonts w:ascii="Arial" w:eastAsia="Arial" w:hAnsi="Arial" w:cs="Arial"/>
          <w:color w:val="404040"/>
          <w:u w:val="single"/>
        </w:rPr>
      </w:pPr>
      <w:r>
        <w:rPr>
          <w:rFonts w:ascii="Arial" w:eastAsia="Arial" w:hAnsi="Arial" w:cs="Arial"/>
          <w:color w:val="404040"/>
          <w:u w:val="single"/>
        </w:rPr>
        <w:lastRenderedPageBreak/>
        <w:t>Data-linking</w:t>
      </w:r>
    </w:p>
    <w:p w14:paraId="1C66611A" w14:textId="77777777" w:rsidR="00705E35" w:rsidRDefault="00C53143">
      <w:pPr>
        <w:spacing w:after="0" w:line="240" w:lineRule="auto"/>
        <w:rPr>
          <w:rFonts w:ascii="Arial" w:eastAsia="Arial" w:hAnsi="Arial" w:cs="Arial"/>
          <w:color w:val="404040"/>
        </w:rPr>
      </w:pPr>
      <w:r>
        <w:rPr>
          <w:rFonts w:ascii="Arial" w:eastAsia="Arial" w:hAnsi="Arial" w:cs="Arial"/>
          <w:color w:val="404040"/>
        </w:rPr>
        <w:t>Some survey participants have completed the 2018 Counting Ourselves survey or the 2021 identify survey (</w:t>
      </w:r>
      <w:hyperlink r:id="rId16">
        <w:r>
          <w:rPr>
            <w:rFonts w:ascii="Arial" w:eastAsia="Arial" w:hAnsi="Arial" w:cs="Arial"/>
            <w:color w:val="1155CC"/>
            <w:u w:val="single"/>
          </w:rPr>
          <w:t>www.identifysurvey.nz</w:t>
        </w:r>
      </w:hyperlink>
      <w:r>
        <w:rPr>
          <w:rFonts w:ascii="Arial" w:eastAsia="Arial" w:hAnsi="Arial" w:cs="Arial"/>
          <w:color w:val="404040"/>
        </w:rPr>
        <w:t>). We give those people the option of allowing us to link their respon</w:t>
      </w:r>
      <w:r>
        <w:rPr>
          <w:rFonts w:ascii="Arial" w:eastAsia="Arial" w:hAnsi="Arial" w:cs="Arial"/>
          <w:color w:val="404040"/>
        </w:rPr>
        <w:t>ses to those surveys to their answers in this second Counting Ourselves survey. This is called ‘data-linking’.</w:t>
      </w:r>
    </w:p>
    <w:p w14:paraId="1EA7F219" w14:textId="77777777" w:rsidR="00705E35" w:rsidRDefault="00705E35">
      <w:pPr>
        <w:spacing w:after="0" w:line="240" w:lineRule="auto"/>
        <w:rPr>
          <w:rFonts w:ascii="Arial" w:eastAsia="Arial" w:hAnsi="Arial" w:cs="Arial"/>
          <w:color w:val="404040"/>
        </w:rPr>
      </w:pPr>
    </w:p>
    <w:p w14:paraId="2BFF5FC8" w14:textId="77777777" w:rsidR="00705E35" w:rsidRDefault="00C53143">
      <w:pPr>
        <w:spacing w:after="0" w:line="240" w:lineRule="auto"/>
        <w:rPr>
          <w:rFonts w:ascii="Arial" w:eastAsia="Arial" w:hAnsi="Arial" w:cs="Arial"/>
          <w:color w:val="404040"/>
        </w:rPr>
      </w:pPr>
      <w:r>
        <w:rPr>
          <w:rFonts w:ascii="Arial" w:eastAsia="Arial" w:hAnsi="Arial" w:cs="Arial"/>
          <w:color w:val="404040"/>
        </w:rPr>
        <w:t>Data-linking in this study is optional and only occurs if people provide non-identifying details by responding to three optional questions askin</w:t>
      </w:r>
      <w:r>
        <w:rPr>
          <w:rFonts w:ascii="Arial" w:eastAsia="Arial" w:hAnsi="Arial" w:cs="Arial"/>
          <w:color w:val="404040"/>
        </w:rPr>
        <w:t>g the day of the month you were born on, the first letter of the town you were born in, and the first two letters of your first pet. These details will help us to determine which, if any, responses are from the same person across the data sets from these t</w:t>
      </w:r>
      <w:r>
        <w:rPr>
          <w:rFonts w:ascii="Arial" w:eastAsia="Arial" w:hAnsi="Arial" w:cs="Arial"/>
          <w:color w:val="404040"/>
        </w:rPr>
        <w:t xml:space="preserve">hree surveys. We will confirm this match using demographic details such as age, gender, and ethnicity. These details and this process will </w:t>
      </w:r>
      <w:proofErr w:type="gramStart"/>
      <w:r>
        <w:rPr>
          <w:rFonts w:ascii="Arial" w:eastAsia="Arial" w:hAnsi="Arial" w:cs="Arial"/>
          <w:color w:val="404040"/>
        </w:rPr>
        <w:t>still keep</w:t>
      </w:r>
      <w:proofErr w:type="gramEnd"/>
      <w:r>
        <w:rPr>
          <w:rFonts w:ascii="Arial" w:eastAsia="Arial" w:hAnsi="Arial" w:cs="Arial"/>
          <w:color w:val="404040"/>
        </w:rPr>
        <w:t xml:space="preserve"> your individual identity anonymous.</w:t>
      </w:r>
    </w:p>
    <w:p w14:paraId="7F0A460E" w14:textId="77777777" w:rsidR="00705E35" w:rsidRDefault="00705E35">
      <w:pPr>
        <w:spacing w:after="0" w:line="240" w:lineRule="auto"/>
        <w:rPr>
          <w:rFonts w:ascii="Arial" w:eastAsia="Arial" w:hAnsi="Arial" w:cs="Arial"/>
          <w:color w:val="404040"/>
        </w:rPr>
      </w:pPr>
    </w:p>
    <w:p w14:paraId="482E9573" w14:textId="77777777" w:rsidR="00705E35" w:rsidRDefault="00C53143">
      <w:pPr>
        <w:spacing w:after="0" w:line="240" w:lineRule="auto"/>
        <w:rPr>
          <w:rFonts w:ascii="Arial" w:eastAsia="Arial" w:hAnsi="Arial" w:cs="Arial"/>
          <w:color w:val="404040"/>
        </w:rPr>
      </w:pPr>
      <w:r>
        <w:rPr>
          <w:rFonts w:ascii="Arial" w:eastAsia="Arial" w:hAnsi="Arial" w:cs="Arial"/>
          <w:color w:val="404040"/>
        </w:rPr>
        <w:t>You can agree to your data being linked by completing the relevant qu</w:t>
      </w:r>
      <w:r>
        <w:rPr>
          <w:rFonts w:ascii="Arial" w:eastAsia="Arial" w:hAnsi="Arial" w:cs="Arial"/>
          <w:color w:val="404040"/>
        </w:rPr>
        <w:t>estions.</w:t>
      </w:r>
    </w:p>
    <w:p w14:paraId="3E283B1D"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  </w:t>
      </w:r>
    </w:p>
    <w:p w14:paraId="28709550" w14:textId="77777777" w:rsidR="00705E35" w:rsidRDefault="00C53143">
      <w:pPr>
        <w:spacing w:after="0" w:line="240" w:lineRule="auto"/>
        <w:rPr>
          <w:rFonts w:ascii="Arial" w:eastAsia="Arial" w:hAnsi="Arial" w:cs="Arial"/>
          <w:color w:val="404040"/>
          <w:u w:val="single"/>
        </w:rPr>
      </w:pPr>
      <w:r>
        <w:rPr>
          <w:rFonts w:ascii="Arial" w:eastAsia="Arial" w:hAnsi="Arial" w:cs="Arial"/>
          <w:color w:val="404040"/>
          <w:u w:val="single"/>
        </w:rPr>
        <w:t>Māori data sovereignty</w:t>
      </w:r>
    </w:p>
    <w:p w14:paraId="021CE65F" w14:textId="77777777" w:rsidR="00705E35" w:rsidRDefault="00C53143">
      <w:pPr>
        <w:spacing w:after="0" w:line="240" w:lineRule="auto"/>
        <w:rPr>
          <w:rFonts w:ascii="Arial" w:eastAsia="Arial" w:hAnsi="Arial" w:cs="Arial"/>
          <w:color w:val="404040"/>
        </w:rPr>
      </w:pPr>
      <w:r>
        <w:rPr>
          <w:rFonts w:ascii="Arial" w:eastAsia="Arial" w:hAnsi="Arial" w:cs="Arial"/>
          <w:color w:val="404040"/>
        </w:rPr>
        <w:t>Māori data sovereignty is about protecting information or knowledge that is about (or comes from) Māori. We recognise the taonga of the data collected for this study. To help protect this taonga:</w:t>
      </w:r>
    </w:p>
    <w:p w14:paraId="29BE88DB" w14:textId="77777777" w:rsidR="00705E35" w:rsidRDefault="00C53143">
      <w:pPr>
        <w:numPr>
          <w:ilvl w:val="0"/>
          <w:numId w:val="9"/>
        </w:numPr>
        <w:spacing w:after="0" w:line="240" w:lineRule="auto"/>
        <w:rPr>
          <w:rFonts w:ascii="Arial" w:eastAsia="Arial" w:hAnsi="Arial" w:cs="Arial"/>
          <w:color w:val="404040"/>
        </w:rPr>
      </w:pPr>
      <w:r>
        <w:rPr>
          <w:rFonts w:ascii="Arial" w:eastAsia="Arial" w:hAnsi="Arial" w:cs="Arial"/>
          <w:color w:val="404040"/>
        </w:rPr>
        <w:t>We have consulted with ou</w:t>
      </w:r>
      <w:r>
        <w:rPr>
          <w:rFonts w:ascii="Arial" w:eastAsia="Arial" w:hAnsi="Arial" w:cs="Arial"/>
          <w:color w:val="404040"/>
        </w:rPr>
        <w:t>r Māori Investigators about the collection, ownership, and use of study data.</w:t>
      </w:r>
    </w:p>
    <w:p w14:paraId="0D94F1D6" w14:textId="77777777" w:rsidR="00705E35" w:rsidRDefault="00C53143">
      <w:pPr>
        <w:numPr>
          <w:ilvl w:val="0"/>
          <w:numId w:val="9"/>
        </w:numPr>
        <w:spacing w:after="0" w:line="240" w:lineRule="auto"/>
        <w:rPr>
          <w:rFonts w:ascii="Arial" w:eastAsia="Arial" w:hAnsi="Arial" w:cs="Arial"/>
          <w:color w:val="404040"/>
        </w:rPr>
      </w:pPr>
      <w:r>
        <w:rPr>
          <w:rFonts w:ascii="Arial" w:eastAsia="Arial" w:hAnsi="Arial" w:cs="Arial"/>
          <w:color w:val="404040"/>
        </w:rPr>
        <w:t>We welcome Māori researchers and organisations requesting access to our anonymous data, including access to responses from Māori participants. Any requests for access to this dat</w:t>
      </w:r>
      <w:r>
        <w:rPr>
          <w:rFonts w:ascii="Arial" w:eastAsia="Arial" w:hAnsi="Arial" w:cs="Arial"/>
          <w:color w:val="404040"/>
        </w:rPr>
        <w:t>a will be considered in consultation with our Māori Associate Investigators.</w:t>
      </w:r>
    </w:p>
    <w:p w14:paraId="260E52AB" w14:textId="77777777" w:rsidR="00705E35" w:rsidRDefault="00705E35">
      <w:pPr>
        <w:spacing w:after="0" w:line="240" w:lineRule="auto"/>
        <w:rPr>
          <w:rFonts w:ascii="Arial" w:eastAsia="Arial" w:hAnsi="Arial" w:cs="Arial"/>
          <w:color w:val="404040"/>
        </w:rPr>
      </w:pPr>
    </w:p>
    <w:p w14:paraId="0E863F3E"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t>What happens after the study</w:t>
      </w:r>
    </w:p>
    <w:p w14:paraId="4F34EE30" w14:textId="77777777" w:rsidR="00705E35" w:rsidRDefault="00C53143">
      <w:pPr>
        <w:spacing w:after="0" w:line="240" w:lineRule="auto"/>
        <w:rPr>
          <w:rFonts w:ascii="Arial" w:eastAsia="Arial" w:hAnsi="Arial" w:cs="Arial"/>
          <w:color w:val="404040"/>
        </w:rPr>
      </w:pPr>
      <w:r>
        <w:rPr>
          <w:rFonts w:ascii="Arial" w:eastAsia="Arial" w:hAnsi="Arial" w:cs="Arial"/>
          <w:color w:val="404040"/>
        </w:rPr>
        <w:t>When the data collection period is complete, we will analyse the data and make the results available in a community report, academic journal articles</w:t>
      </w:r>
      <w:r>
        <w:rPr>
          <w:rFonts w:ascii="Arial" w:eastAsia="Arial" w:hAnsi="Arial" w:cs="Arial"/>
          <w:color w:val="404040"/>
        </w:rPr>
        <w:t>, fact sheets, conferences and community presentations, and other publications.</w:t>
      </w:r>
    </w:p>
    <w:p w14:paraId="3CA277E9" w14:textId="77777777" w:rsidR="00705E35" w:rsidRDefault="00705E35">
      <w:pPr>
        <w:spacing w:after="0" w:line="240" w:lineRule="auto"/>
        <w:rPr>
          <w:rFonts w:ascii="Arial" w:eastAsia="Arial" w:hAnsi="Arial" w:cs="Arial"/>
          <w:color w:val="404040"/>
        </w:rPr>
      </w:pPr>
    </w:p>
    <w:p w14:paraId="3FDF02A2"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t>Can I find out the results of the study?</w:t>
      </w:r>
    </w:p>
    <w:p w14:paraId="6974C449"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We will keep the community informed about the results of the study through our website, </w:t>
      </w:r>
      <w:hyperlink r:id="rId17">
        <w:r>
          <w:rPr>
            <w:rFonts w:ascii="Arial" w:eastAsia="Arial" w:hAnsi="Arial" w:cs="Arial"/>
            <w:color w:val="1155CC"/>
            <w:u w:val="single"/>
          </w:rPr>
          <w:t>countingourselves.nz</w:t>
        </w:r>
      </w:hyperlink>
      <w:r>
        <w:rPr>
          <w:rFonts w:ascii="Arial" w:eastAsia="Arial" w:hAnsi="Arial" w:cs="Arial"/>
          <w:color w:val="404040"/>
        </w:rPr>
        <w:t xml:space="preserve">, and our Facebook and Twitter pages. If you would like to receive email updates, then you can subscribe to our mailing list by visiting our website </w:t>
      </w:r>
      <w:hyperlink r:id="rId18">
        <w:r>
          <w:rPr>
            <w:rFonts w:ascii="Arial" w:eastAsia="Arial" w:hAnsi="Arial" w:cs="Arial"/>
            <w:color w:val="1155CC"/>
            <w:u w:val="single"/>
          </w:rPr>
          <w:t>countingourselves.nz</w:t>
        </w:r>
      </w:hyperlink>
      <w:r>
        <w:rPr>
          <w:rFonts w:ascii="Arial" w:eastAsia="Arial" w:hAnsi="Arial" w:cs="Arial"/>
          <w:color w:val="404040"/>
        </w:rPr>
        <w:t>.</w:t>
      </w:r>
    </w:p>
    <w:p w14:paraId="3F9B10A4" w14:textId="77777777" w:rsidR="00705E35" w:rsidRDefault="00705E35">
      <w:pPr>
        <w:spacing w:after="0" w:line="240" w:lineRule="auto"/>
        <w:rPr>
          <w:rFonts w:ascii="Arial" w:eastAsia="Arial" w:hAnsi="Arial" w:cs="Arial"/>
          <w:color w:val="404040"/>
        </w:rPr>
      </w:pPr>
    </w:p>
    <w:p w14:paraId="3ADA418A"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t>Who is funding</w:t>
      </w:r>
      <w:r>
        <w:rPr>
          <w:rFonts w:ascii="Arial" w:eastAsia="Arial" w:hAnsi="Arial" w:cs="Arial"/>
          <w:b/>
          <w:color w:val="404040"/>
        </w:rPr>
        <w:t xml:space="preserve"> the study?</w:t>
      </w:r>
    </w:p>
    <w:p w14:paraId="62111C6E"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We have received funding from the Royal Society Te </w:t>
      </w:r>
      <w:proofErr w:type="spellStart"/>
      <w:r>
        <w:rPr>
          <w:rFonts w:ascii="Arial" w:eastAsia="Arial" w:hAnsi="Arial" w:cs="Arial"/>
          <w:color w:val="404040"/>
        </w:rPr>
        <w:t>Apārangi</w:t>
      </w:r>
      <w:proofErr w:type="spellEnd"/>
      <w:r>
        <w:rPr>
          <w:rFonts w:ascii="Arial" w:eastAsia="Arial" w:hAnsi="Arial" w:cs="Arial"/>
          <w:color w:val="404040"/>
        </w:rPr>
        <w:t xml:space="preserve"> to do this research.</w:t>
      </w:r>
    </w:p>
    <w:p w14:paraId="457C84DF" w14:textId="77777777" w:rsidR="00705E35" w:rsidRDefault="00705E35">
      <w:pPr>
        <w:spacing w:after="0" w:line="240" w:lineRule="auto"/>
        <w:rPr>
          <w:rFonts w:ascii="Arial" w:eastAsia="Arial" w:hAnsi="Arial" w:cs="Arial"/>
          <w:color w:val="404040"/>
        </w:rPr>
      </w:pPr>
    </w:p>
    <w:p w14:paraId="550241D7"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t>Who has approved the study?</w:t>
      </w:r>
    </w:p>
    <w:p w14:paraId="52A4C559"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This study has been approved by an independent group of people called a Health and Disability Ethics Committee (HDEC), who check </w:t>
      </w:r>
      <w:r>
        <w:rPr>
          <w:rFonts w:ascii="Arial" w:eastAsia="Arial" w:hAnsi="Arial" w:cs="Arial"/>
          <w:color w:val="404040"/>
        </w:rPr>
        <w:t>that studies meet established ethical standards. The Southern HDEC has approved this study (Approval no: 2022 FULL 12683).</w:t>
      </w:r>
    </w:p>
    <w:p w14:paraId="1633C4EC" w14:textId="77777777" w:rsidR="00705E35" w:rsidRDefault="00705E35">
      <w:pPr>
        <w:spacing w:after="0" w:line="240" w:lineRule="auto"/>
        <w:rPr>
          <w:rFonts w:ascii="Arial" w:eastAsia="Arial" w:hAnsi="Arial" w:cs="Arial"/>
          <w:color w:val="404040"/>
        </w:rPr>
      </w:pPr>
    </w:p>
    <w:p w14:paraId="5B164030" w14:textId="77777777" w:rsidR="00705E35" w:rsidRDefault="00C53143">
      <w:pPr>
        <w:spacing w:after="0" w:line="240" w:lineRule="auto"/>
        <w:rPr>
          <w:rFonts w:ascii="Arial" w:eastAsia="Arial" w:hAnsi="Arial" w:cs="Arial"/>
          <w:b/>
          <w:color w:val="404040"/>
        </w:rPr>
      </w:pPr>
      <w:r>
        <w:rPr>
          <w:rFonts w:ascii="Arial" w:eastAsia="Arial" w:hAnsi="Arial" w:cs="Arial"/>
          <w:b/>
          <w:color w:val="404040"/>
        </w:rPr>
        <w:t>Who do I contact for more information or if I have concerns?</w:t>
      </w:r>
    </w:p>
    <w:p w14:paraId="7FA962F3"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If you have any questions, </w:t>
      </w:r>
      <w:proofErr w:type="gramStart"/>
      <w:r>
        <w:rPr>
          <w:rFonts w:ascii="Arial" w:eastAsia="Arial" w:hAnsi="Arial" w:cs="Arial"/>
          <w:color w:val="404040"/>
        </w:rPr>
        <w:t>concerns</w:t>
      </w:r>
      <w:proofErr w:type="gramEnd"/>
      <w:r>
        <w:rPr>
          <w:rFonts w:ascii="Arial" w:eastAsia="Arial" w:hAnsi="Arial" w:cs="Arial"/>
          <w:color w:val="404040"/>
        </w:rPr>
        <w:t xml:space="preserve"> or complaints about the study at an</w:t>
      </w:r>
      <w:r>
        <w:rPr>
          <w:rFonts w:ascii="Arial" w:eastAsia="Arial" w:hAnsi="Arial" w:cs="Arial"/>
          <w:color w:val="404040"/>
        </w:rPr>
        <w:t>y stage, you can contact:</w:t>
      </w:r>
    </w:p>
    <w:p w14:paraId="20460B9A" w14:textId="77777777" w:rsidR="00705E35" w:rsidRDefault="00C53143">
      <w:pPr>
        <w:spacing w:after="0" w:line="240" w:lineRule="auto"/>
        <w:rPr>
          <w:rFonts w:ascii="Arial" w:eastAsia="Arial" w:hAnsi="Arial" w:cs="Arial"/>
          <w:color w:val="404040"/>
        </w:rPr>
      </w:pPr>
      <w:r>
        <w:rPr>
          <w:rFonts w:ascii="Arial" w:eastAsia="Arial" w:hAnsi="Arial" w:cs="Arial"/>
          <w:color w:val="404040"/>
        </w:rPr>
        <w:tab/>
        <w:t>Dr Jaimie Veale (Principal Investigator)</w:t>
      </w:r>
    </w:p>
    <w:p w14:paraId="3A37C838" w14:textId="77777777" w:rsidR="00705E35" w:rsidRDefault="00C53143">
      <w:pPr>
        <w:spacing w:after="0" w:line="240" w:lineRule="auto"/>
        <w:ind w:firstLine="720"/>
        <w:rPr>
          <w:rFonts w:ascii="Arial" w:eastAsia="Arial" w:hAnsi="Arial" w:cs="Arial"/>
          <w:color w:val="404040"/>
        </w:rPr>
      </w:pPr>
      <w:r>
        <w:rPr>
          <w:rFonts w:ascii="Arial" w:eastAsia="Arial" w:hAnsi="Arial" w:cs="Arial"/>
          <w:color w:val="404040"/>
        </w:rPr>
        <w:t xml:space="preserve">+64 7 837 9216 or </w:t>
      </w:r>
      <w:hyperlink r:id="rId19">
        <w:r>
          <w:rPr>
            <w:rFonts w:ascii="Arial" w:eastAsia="Arial" w:hAnsi="Arial" w:cs="Arial"/>
            <w:color w:val="1155CC"/>
            <w:u w:val="single"/>
          </w:rPr>
          <w:t>jveale@waikato.ac.nz</w:t>
        </w:r>
      </w:hyperlink>
    </w:p>
    <w:p w14:paraId="0908EBCE" w14:textId="77777777" w:rsidR="00705E35" w:rsidRDefault="00705E35">
      <w:pPr>
        <w:spacing w:after="0" w:line="240" w:lineRule="auto"/>
        <w:rPr>
          <w:rFonts w:ascii="Arial" w:eastAsia="Arial" w:hAnsi="Arial" w:cs="Arial"/>
          <w:color w:val="404040"/>
        </w:rPr>
      </w:pPr>
    </w:p>
    <w:p w14:paraId="364B010C"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If you want to talk to someone who isn’t involved with the study, you can contact an </w:t>
      </w:r>
      <w:r>
        <w:rPr>
          <w:rFonts w:ascii="Arial" w:eastAsia="Arial" w:hAnsi="Arial" w:cs="Arial"/>
          <w:color w:val="404040"/>
        </w:rPr>
        <w:t>independent health and disability advocate on</w:t>
      </w:r>
    </w:p>
    <w:p w14:paraId="76740093" w14:textId="77777777" w:rsidR="00705E35" w:rsidRDefault="00C53143">
      <w:pPr>
        <w:spacing w:after="0" w:line="240" w:lineRule="auto"/>
        <w:ind w:left="720"/>
        <w:rPr>
          <w:rFonts w:ascii="Arial" w:eastAsia="Arial" w:hAnsi="Arial" w:cs="Arial"/>
          <w:color w:val="404040"/>
        </w:rPr>
      </w:pPr>
      <w:r>
        <w:rPr>
          <w:rFonts w:ascii="Arial" w:eastAsia="Arial" w:hAnsi="Arial" w:cs="Arial"/>
          <w:color w:val="404040"/>
        </w:rPr>
        <w:t>Phone: 0800 555 050</w:t>
      </w:r>
    </w:p>
    <w:p w14:paraId="5B46F1B9" w14:textId="77777777" w:rsidR="00705E35" w:rsidRDefault="00C53143">
      <w:pPr>
        <w:spacing w:after="0" w:line="240" w:lineRule="auto"/>
        <w:ind w:left="720"/>
        <w:rPr>
          <w:rFonts w:ascii="Arial" w:eastAsia="Arial" w:hAnsi="Arial" w:cs="Arial"/>
          <w:color w:val="404040"/>
        </w:rPr>
      </w:pPr>
      <w:r>
        <w:rPr>
          <w:rFonts w:ascii="Arial" w:eastAsia="Arial" w:hAnsi="Arial" w:cs="Arial"/>
          <w:color w:val="404040"/>
        </w:rPr>
        <w:t>Fax: 0800 2 SUPPORT (0800 2787 7678)</w:t>
      </w:r>
    </w:p>
    <w:p w14:paraId="4BB43CD1" w14:textId="77777777" w:rsidR="00705E35" w:rsidRDefault="00C53143">
      <w:pPr>
        <w:spacing w:after="0" w:line="240" w:lineRule="auto"/>
        <w:ind w:left="720"/>
        <w:rPr>
          <w:rFonts w:ascii="Arial" w:eastAsia="Arial" w:hAnsi="Arial" w:cs="Arial"/>
          <w:color w:val="404040"/>
        </w:rPr>
      </w:pPr>
      <w:r>
        <w:rPr>
          <w:rFonts w:ascii="Arial" w:eastAsia="Arial" w:hAnsi="Arial" w:cs="Arial"/>
          <w:color w:val="404040"/>
        </w:rPr>
        <w:t xml:space="preserve">Email: </w:t>
      </w:r>
      <w:hyperlink r:id="rId20">
        <w:r>
          <w:rPr>
            <w:rFonts w:ascii="Arial" w:eastAsia="Arial" w:hAnsi="Arial" w:cs="Arial"/>
            <w:color w:val="1155CC"/>
            <w:u w:val="single"/>
          </w:rPr>
          <w:t>advocacy@advocacy.org.nz</w:t>
        </w:r>
      </w:hyperlink>
    </w:p>
    <w:p w14:paraId="5C8E0C5E" w14:textId="77777777" w:rsidR="00705E35" w:rsidRDefault="00C53143">
      <w:pPr>
        <w:spacing w:after="0" w:line="240" w:lineRule="auto"/>
        <w:ind w:left="720"/>
        <w:rPr>
          <w:rFonts w:ascii="Arial" w:eastAsia="Arial" w:hAnsi="Arial" w:cs="Arial"/>
          <w:color w:val="404040"/>
        </w:rPr>
      </w:pPr>
      <w:r>
        <w:rPr>
          <w:rFonts w:ascii="Arial" w:eastAsia="Arial" w:hAnsi="Arial" w:cs="Arial"/>
          <w:color w:val="404040"/>
        </w:rPr>
        <w:t xml:space="preserve">Website: </w:t>
      </w:r>
      <w:hyperlink r:id="rId21">
        <w:r>
          <w:rPr>
            <w:rFonts w:ascii="Arial" w:eastAsia="Arial" w:hAnsi="Arial" w:cs="Arial"/>
            <w:color w:val="1155CC"/>
            <w:u w:val="single"/>
          </w:rPr>
          <w:t>https://www.a</w:t>
        </w:r>
        <w:r>
          <w:rPr>
            <w:rFonts w:ascii="Arial" w:eastAsia="Arial" w:hAnsi="Arial" w:cs="Arial"/>
            <w:color w:val="1155CC"/>
            <w:u w:val="single"/>
          </w:rPr>
          <w:t>dvocacy.org.nz/</w:t>
        </w:r>
      </w:hyperlink>
    </w:p>
    <w:p w14:paraId="507D684F" w14:textId="77777777" w:rsidR="00705E35" w:rsidRDefault="00C53143">
      <w:pPr>
        <w:spacing w:after="0" w:line="240" w:lineRule="auto"/>
        <w:rPr>
          <w:rFonts w:ascii="Arial" w:eastAsia="Arial" w:hAnsi="Arial" w:cs="Arial"/>
          <w:color w:val="404040"/>
        </w:rPr>
      </w:pPr>
      <w:r>
        <w:br w:type="page"/>
      </w:r>
    </w:p>
    <w:p w14:paraId="761789B2" w14:textId="534E0B44" w:rsidR="00705E35" w:rsidRDefault="00C53143">
      <w:pPr>
        <w:spacing w:after="0" w:line="240" w:lineRule="auto"/>
        <w:rPr>
          <w:rFonts w:ascii="Arial" w:eastAsia="Arial" w:hAnsi="Arial" w:cs="Arial"/>
          <w:color w:val="404040"/>
        </w:rPr>
      </w:pPr>
      <w:r>
        <w:rPr>
          <w:rFonts w:ascii="Arial" w:eastAsia="Arial" w:hAnsi="Arial" w:cs="Arial"/>
          <w:color w:val="404040"/>
        </w:rPr>
        <w:lastRenderedPageBreak/>
        <w:t xml:space="preserve">You can also contact support services or community groups for help, support and information including those supporting Māori, Pasifika people, and other specific groups. We have a list of contacts available on our website at: </w:t>
      </w:r>
      <w:hyperlink r:id="rId22" w:history="1">
        <w:r w:rsidR="00AC2A58">
          <w:rPr>
            <w:rStyle w:val="Hyperlink"/>
            <w:rFonts w:ascii="Arial" w:eastAsia="Arial" w:hAnsi="Arial" w:cs="Arial"/>
          </w:rPr>
          <w:t>countingourselves.nz/support/</w:t>
        </w:r>
      </w:hyperlink>
      <w:r>
        <w:rPr>
          <w:rFonts w:ascii="Arial" w:eastAsia="Arial" w:hAnsi="Arial" w:cs="Arial"/>
          <w:color w:val="404040"/>
        </w:rPr>
        <w:t>. These include</w:t>
      </w:r>
    </w:p>
    <w:p w14:paraId="000A5A31"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Gender Minorities Aotearoa, the national trans organisation that operates within the </w:t>
      </w:r>
      <w:proofErr w:type="spellStart"/>
      <w:r>
        <w:rPr>
          <w:rFonts w:ascii="Arial" w:eastAsia="Arial" w:hAnsi="Arial" w:cs="Arial"/>
          <w:color w:val="404040"/>
        </w:rPr>
        <w:t>kaupapa</w:t>
      </w:r>
      <w:proofErr w:type="spellEnd"/>
      <w:r>
        <w:rPr>
          <w:rFonts w:ascii="Arial" w:eastAsia="Arial" w:hAnsi="Arial" w:cs="Arial"/>
          <w:color w:val="404040"/>
        </w:rPr>
        <w:t xml:space="preserve"> Māori public health framework, Te </w:t>
      </w:r>
      <w:proofErr w:type="spellStart"/>
      <w:r>
        <w:rPr>
          <w:rFonts w:ascii="Arial" w:eastAsia="Arial" w:hAnsi="Arial" w:cs="Arial"/>
          <w:color w:val="404040"/>
        </w:rPr>
        <w:t>Pae</w:t>
      </w:r>
      <w:proofErr w:type="spellEnd"/>
      <w:r>
        <w:rPr>
          <w:rFonts w:ascii="Arial" w:eastAsia="Arial" w:hAnsi="Arial" w:cs="Arial"/>
          <w:color w:val="404040"/>
        </w:rPr>
        <w:t xml:space="preserve"> </w:t>
      </w:r>
      <w:proofErr w:type="spellStart"/>
      <w:r>
        <w:rPr>
          <w:rFonts w:ascii="Arial" w:eastAsia="Arial" w:hAnsi="Arial" w:cs="Arial"/>
          <w:color w:val="404040"/>
        </w:rPr>
        <w:t>Māhutonga</w:t>
      </w:r>
      <w:proofErr w:type="spellEnd"/>
    </w:p>
    <w:p w14:paraId="2832CC44" w14:textId="77777777" w:rsidR="00705E35" w:rsidRDefault="00C53143">
      <w:pPr>
        <w:spacing w:after="0" w:line="240" w:lineRule="auto"/>
        <w:rPr>
          <w:rFonts w:ascii="Arial" w:eastAsia="Arial" w:hAnsi="Arial" w:cs="Arial"/>
          <w:color w:val="404040"/>
        </w:rPr>
      </w:pPr>
      <w:r>
        <w:rPr>
          <w:rFonts w:ascii="Arial" w:eastAsia="Arial" w:hAnsi="Arial" w:cs="Arial"/>
          <w:color w:val="404040"/>
        </w:rPr>
        <w:tab/>
        <w:t>Phone: 04 385 0611</w:t>
      </w:r>
    </w:p>
    <w:p w14:paraId="3FD3049A" w14:textId="77777777" w:rsidR="00705E35" w:rsidRDefault="00C53143">
      <w:pPr>
        <w:spacing w:after="0" w:line="240" w:lineRule="auto"/>
        <w:ind w:firstLine="720"/>
      </w:pPr>
      <w:r>
        <w:rPr>
          <w:rFonts w:ascii="Arial" w:eastAsia="Arial" w:hAnsi="Arial" w:cs="Arial"/>
          <w:color w:val="404040"/>
        </w:rPr>
        <w:t xml:space="preserve">Email: </w:t>
      </w:r>
      <w:hyperlink r:id="rId23">
        <w:r>
          <w:rPr>
            <w:rFonts w:ascii="Arial" w:eastAsia="Arial" w:hAnsi="Arial" w:cs="Arial"/>
            <w:color w:val="1155CC"/>
            <w:u w:val="single"/>
          </w:rPr>
          <w:t>support@genderminorities.com</w:t>
        </w:r>
      </w:hyperlink>
    </w:p>
    <w:p w14:paraId="1D645C64" w14:textId="77777777" w:rsidR="00705E35" w:rsidRDefault="00C53143">
      <w:pPr>
        <w:spacing w:after="0" w:line="240" w:lineRule="auto"/>
        <w:ind w:firstLine="720"/>
        <w:rPr>
          <w:rFonts w:ascii="Arial" w:eastAsia="Arial" w:hAnsi="Arial" w:cs="Arial"/>
          <w:color w:val="404040"/>
        </w:rPr>
      </w:pPr>
      <w:r>
        <w:rPr>
          <w:rFonts w:ascii="Arial" w:eastAsia="Arial" w:hAnsi="Arial" w:cs="Arial"/>
          <w:color w:val="404040"/>
        </w:rPr>
        <w:t xml:space="preserve">Website: </w:t>
      </w:r>
      <w:hyperlink r:id="rId24">
        <w:r>
          <w:rPr>
            <w:rFonts w:ascii="Arial" w:eastAsia="Arial" w:hAnsi="Arial" w:cs="Arial"/>
            <w:color w:val="1155CC"/>
            <w:u w:val="single"/>
          </w:rPr>
          <w:t>https://genderminorities.com/</w:t>
        </w:r>
      </w:hyperlink>
    </w:p>
    <w:p w14:paraId="2E393701" w14:textId="77777777" w:rsidR="00705E35" w:rsidRDefault="00705E35">
      <w:pPr>
        <w:spacing w:after="0" w:line="240" w:lineRule="auto"/>
        <w:rPr>
          <w:rFonts w:ascii="Arial" w:eastAsia="Arial" w:hAnsi="Arial" w:cs="Arial"/>
          <w:color w:val="404040"/>
        </w:rPr>
      </w:pPr>
    </w:p>
    <w:p w14:paraId="63FFF090" w14:textId="77777777" w:rsidR="00705E35" w:rsidRDefault="00C53143">
      <w:pPr>
        <w:spacing w:after="0" w:line="240" w:lineRule="auto"/>
        <w:rPr>
          <w:rFonts w:ascii="Arial" w:eastAsia="Arial" w:hAnsi="Arial" w:cs="Arial"/>
          <w:color w:val="404040"/>
        </w:rPr>
      </w:pPr>
      <w:r>
        <w:rPr>
          <w:rFonts w:ascii="Arial" w:eastAsia="Arial" w:hAnsi="Arial" w:cs="Arial"/>
          <w:color w:val="404040"/>
        </w:rPr>
        <w:t xml:space="preserve">You can also contact the health and disability ethics committee (HDEC) that </w:t>
      </w:r>
      <w:r>
        <w:rPr>
          <w:rFonts w:ascii="Arial" w:eastAsia="Arial" w:hAnsi="Arial" w:cs="Arial"/>
          <w:color w:val="404040"/>
        </w:rPr>
        <w:t>approved this study on:</w:t>
      </w:r>
    </w:p>
    <w:p w14:paraId="6CBC9DED" w14:textId="77777777" w:rsidR="00705E35" w:rsidRDefault="00C53143">
      <w:pPr>
        <w:spacing w:after="0" w:line="240" w:lineRule="auto"/>
        <w:rPr>
          <w:rFonts w:ascii="Arial" w:eastAsia="Arial" w:hAnsi="Arial" w:cs="Arial"/>
          <w:color w:val="404040"/>
        </w:rPr>
      </w:pPr>
      <w:r>
        <w:rPr>
          <w:rFonts w:ascii="Arial" w:eastAsia="Arial" w:hAnsi="Arial" w:cs="Arial"/>
          <w:color w:val="404040"/>
        </w:rPr>
        <w:tab/>
        <w:t>Phone:</w:t>
      </w:r>
      <w:r>
        <w:rPr>
          <w:rFonts w:ascii="Arial" w:eastAsia="Arial" w:hAnsi="Arial" w:cs="Arial"/>
          <w:color w:val="404040"/>
        </w:rPr>
        <w:tab/>
        <w:t xml:space="preserve"> 0800 4 ETHIC (0800 438 442)</w:t>
      </w:r>
    </w:p>
    <w:p w14:paraId="1B03703B" w14:textId="77777777" w:rsidR="00705E35" w:rsidRDefault="00C53143">
      <w:pPr>
        <w:spacing w:after="0" w:line="240" w:lineRule="auto"/>
        <w:rPr>
          <w:rFonts w:ascii="Arial" w:eastAsia="Arial" w:hAnsi="Arial" w:cs="Arial"/>
          <w:color w:val="404040"/>
        </w:rPr>
      </w:pPr>
      <w:r>
        <w:rPr>
          <w:rFonts w:ascii="Arial" w:eastAsia="Arial" w:hAnsi="Arial" w:cs="Arial"/>
          <w:color w:val="404040"/>
        </w:rPr>
        <w:tab/>
        <w:t xml:space="preserve">Email: </w:t>
      </w:r>
      <w:hyperlink r:id="rId25">
        <w:r>
          <w:rPr>
            <w:rFonts w:ascii="Arial" w:eastAsia="Arial" w:hAnsi="Arial" w:cs="Arial"/>
            <w:color w:val="1155CC"/>
            <w:u w:val="single"/>
          </w:rPr>
          <w:t>hdecs@health.govt.nz</w:t>
        </w:r>
      </w:hyperlink>
    </w:p>
    <w:p w14:paraId="6DF546E5" w14:textId="77777777" w:rsidR="00705E35" w:rsidRDefault="00705E35">
      <w:pPr>
        <w:spacing w:after="0" w:line="240" w:lineRule="auto"/>
        <w:rPr>
          <w:rFonts w:ascii="Arial" w:eastAsia="Arial" w:hAnsi="Arial" w:cs="Arial"/>
          <w:color w:val="404040"/>
        </w:rPr>
      </w:pPr>
    </w:p>
    <w:p w14:paraId="75ADB99F" w14:textId="77777777" w:rsidR="00705E35" w:rsidRDefault="00C53143">
      <w:pPr>
        <w:spacing w:after="0" w:line="240" w:lineRule="auto"/>
        <w:rPr>
          <w:rFonts w:ascii="Arial" w:eastAsia="Arial" w:hAnsi="Arial" w:cs="Arial"/>
          <w:color w:val="404040"/>
        </w:rPr>
      </w:pPr>
      <w:proofErr w:type="gramStart"/>
      <w:r>
        <w:rPr>
          <w:rFonts w:ascii="Noto Sans Symbols" w:eastAsia="Noto Sans Symbols" w:hAnsi="Noto Sans Symbols" w:cs="Noto Sans Symbols"/>
          <w:color w:val="404040"/>
          <w:sz w:val="32"/>
          <w:szCs w:val="32"/>
        </w:rPr>
        <w:t>🔿</w:t>
      </w:r>
      <w:r>
        <w:rPr>
          <w:rFonts w:ascii="Arial" w:eastAsia="Arial" w:hAnsi="Arial" w:cs="Arial"/>
          <w:color w:val="404040"/>
        </w:rPr>
        <w:t xml:space="preserve">  I</w:t>
      </w:r>
      <w:proofErr w:type="gramEnd"/>
      <w:r>
        <w:rPr>
          <w:rFonts w:ascii="Arial" w:eastAsia="Arial" w:hAnsi="Arial" w:cs="Arial"/>
          <w:color w:val="404040"/>
        </w:rPr>
        <w:t xml:space="preserve"> have read the information above and agree that I understand my rights and what the survey involves and I agree t</w:t>
      </w:r>
      <w:r>
        <w:rPr>
          <w:rFonts w:ascii="Arial" w:eastAsia="Arial" w:hAnsi="Arial" w:cs="Arial"/>
          <w:color w:val="404040"/>
        </w:rPr>
        <w:t>o take part in the study.</w:t>
      </w:r>
    </w:p>
    <w:p w14:paraId="24B70179" w14:textId="77777777" w:rsidR="00705E35" w:rsidRDefault="00705E35">
      <w:pPr>
        <w:spacing w:after="0" w:line="240" w:lineRule="auto"/>
        <w:rPr>
          <w:rFonts w:ascii="Arial" w:eastAsia="Arial" w:hAnsi="Arial" w:cs="Arial"/>
          <w:color w:val="404040"/>
        </w:rPr>
      </w:pPr>
    </w:p>
    <w:p w14:paraId="1BC04A6A" w14:textId="77777777" w:rsidR="00705E35" w:rsidRDefault="00C53143">
      <w:pPr>
        <w:spacing w:after="0" w:line="240" w:lineRule="auto"/>
        <w:rPr>
          <w:rFonts w:ascii="Arial" w:eastAsia="Arial" w:hAnsi="Arial" w:cs="Arial"/>
          <w:color w:val="404040"/>
        </w:rPr>
      </w:pPr>
      <w:proofErr w:type="gramStart"/>
      <w:r>
        <w:rPr>
          <w:rFonts w:ascii="Noto Sans Symbols" w:eastAsia="Noto Sans Symbols" w:hAnsi="Noto Sans Symbols" w:cs="Noto Sans Symbols"/>
          <w:color w:val="404040"/>
          <w:sz w:val="32"/>
          <w:szCs w:val="32"/>
        </w:rPr>
        <w:t>🔿</w:t>
      </w:r>
      <w:r>
        <w:rPr>
          <w:rFonts w:ascii="Arial" w:eastAsia="Arial" w:hAnsi="Arial" w:cs="Arial"/>
          <w:color w:val="404040"/>
        </w:rPr>
        <w:t xml:space="preserve">  I</w:t>
      </w:r>
      <w:proofErr w:type="gramEnd"/>
      <w:r>
        <w:rPr>
          <w:rFonts w:ascii="Arial" w:eastAsia="Arial" w:hAnsi="Arial" w:cs="Arial"/>
          <w:color w:val="404040"/>
        </w:rPr>
        <w:t xml:space="preserve"> do not agree to participate in this study and would like any information I have already provided to be erased.</w:t>
      </w:r>
    </w:p>
    <w:p w14:paraId="3AF3749D" w14:textId="77777777" w:rsidR="00705E35" w:rsidRDefault="00705E35">
      <w:pPr>
        <w:spacing w:after="0" w:line="240" w:lineRule="auto"/>
        <w:rPr>
          <w:rFonts w:ascii="Arial" w:eastAsia="Arial" w:hAnsi="Arial" w:cs="Arial"/>
          <w:color w:val="404040"/>
        </w:rPr>
      </w:pPr>
    </w:p>
    <w:p w14:paraId="28CD760A" w14:textId="77777777" w:rsidR="00705E35" w:rsidRDefault="00705E35">
      <w:pPr>
        <w:spacing w:after="0" w:line="240" w:lineRule="auto"/>
        <w:rPr>
          <w:rFonts w:ascii="Times New Roman" w:eastAsia="Times New Roman" w:hAnsi="Times New Roman" w:cs="Times New Roman"/>
          <w:sz w:val="24"/>
          <w:szCs w:val="24"/>
        </w:rPr>
      </w:pPr>
    </w:p>
    <w:sectPr w:rsidR="00705E35">
      <w:headerReference w:type="even" r:id="rId26"/>
      <w:headerReference w:type="default" r:id="rId27"/>
      <w:footerReference w:type="even" r:id="rId28"/>
      <w:footerReference w:type="default" r:id="rId29"/>
      <w:headerReference w:type="first" r:id="rId30"/>
      <w:footerReference w:type="first" r:id="rId31"/>
      <w:pgSz w:w="11906" w:h="16838"/>
      <w:pgMar w:top="1080" w:right="1080" w:bottom="108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C8CC" w14:textId="77777777" w:rsidR="00D71E5C" w:rsidRDefault="00D71E5C">
      <w:pPr>
        <w:spacing w:after="0" w:line="240" w:lineRule="auto"/>
      </w:pPr>
      <w:r>
        <w:separator/>
      </w:r>
    </w:p>
  </w:endnote>
  <w:endnote w:type="continuationSeparator" w:id="0">
    <w:p w14:paraId="61602708" w14:textId="77777777" w:rsidR="00D71E5C" w:rsidRDefault="00D7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AC6E" w14:textId="77777777" w:rsidR="00DF79A5" w:rsidRDefault="00DF7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5EE" w14:textId="7C23D7AF" w:rsidR="00705E35" w:rsidRDefault="00C53143">
    <w:pPr>
      <w:tabs>
        <w:tab w:val="right" w:pos="9810"/>
      </w:tabs>
      <w:rPr>
        <w:rFonts w:ascii="Arial" w:eastAsia="Arial" w:hAnsi="Arial" w:cs="Arial"/>
        <w:sz w:val="18"/>
        <w:szCs w:val="18"/>
      </w:rPr>
    </w:pPr>
    <w:r>
      <w:rPr>
        <w:rFonts w:ascii="Arial" w:eastAsia="Arial" w:hAnsi="Arial" w:cs="Arial"/>
        <w:sz w:val="18"/>
        <w:szCs w:val="18"/>
      </w:rPr>
      <w:t xml:space="preserve">Counting Ourselves Participant Information Sheet - Version 4 dated </w:t>
    </w:r>
    <w:r w:rsidR="00F14C42">
      <w:rPr>
        <w:rFonts w:ascii="Arial" w:eastAsia="Arial" w:hAnsi="Arial" w:cs="Arial"/>
        <w:sz w:val="18"/>
        <w:szCs w:val="18"/>
      </w:rPr>
      <w:t>24</w:t>
    </w:r>
    <w:r>
      <w:rPr>
        <w:rFonts w:ascii="Arial" w:eastAsia="Arial" w:hAnsi="Arial" w:cs="Arial"/>
        <w:sz w:val="18"/>
        <w:szCs w:val="18"/>
      </w:rPr>
      <w:t xml:space="preserve"> August 2022</w:t>
    </w:r>
    <w:r>
      <w:rPr>
        <w:rFonts w:ascii="Arial" w:eastAsia="Arial" w:hAnsi="Arial" w:cs="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248C9">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8248C9">
      <w:rPr>
        <w:rFonts w:ascii="Arial" w:eastAsia="Arial" w:hAnsi="Arial" w:cs="Arial"/>
        <w:noProof/>
        <w:sz w:val="18"/>
        <w:szCs w:val="18"/>
      </w:rPr>
      <w:t>2</w:t>
    </w:r>
    <w:r>
      <w:rPr>
        <w:rFonts w:ascii="Arial" w:eastAsia="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A389" w14:textId="77777777" w:rsidR="00DF79A5" w:rsidRDefault="00DF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ABE0" w14:textId="77777777" w:rsidR="00D71E5C" w:rsidRDefault="00D71E5C">
      <w:pPr>
        <w:spacing w:after="0" w:line="240" w:lineRule="auto"/>
      </w:pPr>
      <w:r>
        <w:separator/>
      </w:r>
    </w:p>
  </w:footnote>
  <w:footnote w:type="continuationSeparator" w:id="0">
    <w:p w14:paraId="13095D47" w14:textId="77777777" w:rsidR="00D71E5C" w:rsidRDefault="00D71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288D" w14:textId="77777777" w:rsidR="00DF79A5" w:rsidRDefault="00DF7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9162" w14:textId="77777777" w:rsidR="00DF79A5" w:rsidRDefault="00DF7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5E51" w14:textId="77777777" w:rsidR="00DF79A5" w:rsidRDefault="00DF7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1FB"/>
    <w:multiLevelType w:val="multilevel"/>
    <w:tmpl w:val="EAB4B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41F81"/>
    <w:multiLevelType w:val="multilevel"/>
    <w:tmpl w:val="C1CEB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860FA3"/>
    <w:multiLevelType w:val="multilevel"/>
    <w:tmpl w:val="179896E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0104B11"/>
    <w:multiLevelType w:val="multilevel"/>
    <w:tmpl w:val="18804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470D9F"/>
    <w:multiLevelType w:val="multilevel"/>
    <w:tmpl w:val="9BC43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535123"/>
    <w:multiLevelType w:val="multilevel"/>
    <w:tmpl w:val="07AC8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8D5BED"/>
    <w:multiLevelType w:val="multilevel"/>
    <w:tmpl w:val="B706F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0D713C"/>
    <w:multiLevelType w:val="multilevel"/>
    <w:tmpl w:val="92CE9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3054CA"/>
    <w:multiLevelType w:val="multilevel"/>
    <w:tmpl w:val="44C0E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4D3767"/>
    <w:multiLevelType w:val="multilevel"/>
    <w:tmpl w:val="2DFCA24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CE425EF"/>
    <w:multiLevelType w:val="multilevel"/>
    <w:tmpl w:val="09FEC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8B7E66"/>
    <w:multiLevelType w:val="multilevel"/>
    <w:tmpl w:val="DD4C2E0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7401AF7"/>
    <w:multiLevelType w:val="multilevel"/>
    <w:tmpl w:val="63368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8898131">
    <w:abstractNumId w:val="0"/>
  </w:num>
  <w:num w:numId="2" w16cid:durableId="637610211">
    <w:abstractNumId w:val="9"/>
  </w:num>
  <w:num w:numId="3" w16cid:durableId="684484343">
    <w:abstractNumId w:val="12"/>
  </w:num>
  <w:num w:numId="4" w16cid:durableId="1881550016">
    <w:abstractNumId w:val="5"/>
  </w:num>
  <w:num w:numId="5" w16cid:durableId="1677340593">
    <w:abstractNumId w:val="8"/>
  </w:num>
  <w:num w:numId="6" w16cid:durableId="1784225929">
    <w:abstractNumId w:val="10"/>
  </w:num>
  <w:num w:numId="7" w16cid:durableId="1751192722">
    <w:abstractNumId w:val="2"/>
  </w:num>
  <w:num w:numId="8" w16cid:durableId="252248855">
    <w:abstractNumId w:val="7"/>
  </w:num>
  <w:num w:numId="9" w16cid:durableId="2127041713">
    <w:abstractNumId w:val="4"/>
  </w:num>
  <w:num w:numId="10" w16cid:durableId="153686425">
    <w:abstractNumId w:val="6"/>
  </w:num>
  <w:num w:numId="11" w16cid:durableId="137647076">
    <w:abstractNumId w:val="3"/>
  </w:num>
  <w:num w:numId="12" w16cid:durableId="1122456387">
    <w:abstractNumId w:val="1"/>
  </w:num>
  <w:num w:numId="13" w16cid:durableId="6023020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wMLU0MzUyNTcCcpV0lIJTi4sz8/NACoxrAW5KWT4sAAAA"/>
  </w:docVars>
  <w:rsids>
    <w:rsidRoot w:val="00705E35"/>
    <w:rsid w:val="0002059B"/>
    <w:rsid w:val="00084112"/>
    <w:rsid w:val="001871A0"/>
    <w:rsid w:val="004D2E6F"/>
    <w:rsid w:val="0058351B"/>
    <w:rsid w:val="00705E35"/>
    <w:rsid w:val="008248C9"/>
    <w:rsid w:val="008250D5"/>
    <w:rsid w:val="00AC2A58"/>
    <w:rsid w:val="00AC74F1"/>
    <w:rsid w:val="00B11523"/>
    <w:rsid w:val="00C23890"/>
    <w:rsid w:val="00C53143"/>
    <w:rsid w:val="00CB071A"/>
    <w:rsid w:val="00D13DEC"/>
    <w:rsid w:val="00D54833"/>
    <w:rsid w:val="00D71E5C"/>
    <w:rsid w:val="00DF79A5"/>
    <w:rsid w:val="00E91825"/>
    <w:rsid w:val="00ED0A1B"/>
    <w:rsid w:val="00F14C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8EBD"/>
  <w15:docId w15:val="{521F2179-FB8F-4385-8FA2-CB8E20C7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804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426"/>
    <w:rPr>
      <w:b/>
      <w:bCs/>
    </w:rPr>
  </w:style>
  <w:style w:type="character" w:styleId="CommentReference">
    <w:name w:val="annotation reference"/>
    <w:basedOn w:val="DefaultParagraphFont"/>
    <w:uiPriority w:val="99"/>
    <w:semiHidden/>
    <w:unhideWhenUsed/>
    <w:rsid w:val="00981406"/>
    <w:rPr>
      <w:sz w:val="16"/>
      <w:szCs w:val="16"/>
    </w:rPr>
  </w:style>
  <w:style w:type="paragraph" w:styleId="CommentText">
    <w:name w:val="annotation text"/>
    <w:basedOn w:val="Normal"/>
    <w:link w:val="CommentTextChar"/>
    <w:uiPriority w:val="99"/>
    <w:unhideWhenUsed/>
    <w:rsid w:val="00981406"/>
    <w:pPr>
      <w:spacing w:line="240" w:lineRule="auto"/>
    </w:pPr>
    <w:rPr>
      <w:sz w:val="20"/>
      <w:szCs w:val="20"/>
    </w:rPr>
  </w:style>
  <w:style w:type="character" w:customStyle="1" w:styleId="CommentTextChar">
    <w:name w:val="Comment Text Char"/>
    <w:basedOn w:val="DefaultParagraphFont"/>
    <w:link w:val="CommentText"/>
    <w:uiPriority w:val="99"/>
    <w:rsid w:val="00981406"/>
    <w:rPr>
      <w:sz w:val="20"/>
      <w:szCs w:val="20"/>
    </w:rPr>
  </w:style>
  <w:style w:type="paragraph" w:styleId="CommentSubject">
    <w:name w:val="annotation subject"/>
    <w:basedOn w:val="CommentText"/>
    <w:next w:val="CommentText"/>
    <w:link w:val="CommentSubjectChar"/>
    <w:uiPriority w:val="99"/>
    <w:semiHidden/>
    <w:unhideWhenUsed/>
    <w:rsid w:val="00981406"/>
    <w:rPr>
      <w:b/>
      <w:bCs/>
    </w:rPr>
  </w:style>
  <w:style w:type="character" w:customStyle="1" w:styleId="CommentSubjectChar">
    <w:name w:val="Comment Subject Char"/>
    <w:basedOn w:val="CommentTextChar"/>
    <w:link w:val="CommentSubject"/>
    <w:uiPriority w:val="99"/>
    <w:semiHidden/>
    <w:rsid w:val="00981406"/>
    <w:rPr>
      <w:b/>
      <w:bCs/>
      <w:sz w:val="20"/>
      <w:szCs w:val="20"/>
    </w:rPr>
  </w:style>
  <w:style w:type="paragraph" w:styleId="Revision">
    <w:name w:val="Revision"/>
    <w:hidden/>
    <w:uiPriority w:val="99"/>
    <w:semiHidden/>
    <w:rsid w:val="00181748"/>
    <w:pPr>
      <w:spacing w:after="0" w:line="240" w:lineRule="auto"/>
    </w:pPr>
  </w:style>
  <w:style w:type="character" w:styleId="Hyperlink">
    <w:name w:val="Hyperlink"/>
    <w:basedOn w:val="DefaultParagraphFont"/>
    <w:uiPriority w:val="99"/>
    <w:unhideWhenUsed/>
    <w:rsid w:val="00C000FC"/>
    <w:rPr>
      <w:color w:val="0563C1" w:themeColor="hyperlink"/>
      <w:u w:val="single"/>
    </w:rPr>
  </w:style>
  <w:style w:type="character" w:styleId="UnresolvedMention">
    <w:name w:val="Unresolved Mention"/>
    <w:basedOn w:val="DefaultParagraphFont"/>
    <w:uiPriority w:val="99"/>
    <w:semiHidden/>
    <w:unhideWhenUsed/>
    <w:rsid w:val="00C000F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97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16"/>
    <w:rPr>
      <w:rFonts w:ascii="Segoe UI" w:hAnsi="Segoe UI" w:cs="Segoe UI"/>
      <w:sz w:val="18"/>
      <w:szCs w:val="18"/>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4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42"/>
  </w:style>
  <w:style w:type="paragraph" w:styleId="Footer">
    <w:name w:val="footer"/>
    <w:basedOn w:val="Normal"/>
    <w:link w:val="FooterChar"/>
    <w:uiPriority w:val="99"/>
    <w:unhideWhenUsed/>
    <w:rsid w:val="00F14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42"/>
  </w:style>
  <w:style w:type="character" w:styleId="FollowedHyperlink">
    <w:name w:val="FollowedHyperlink"/>
    <w:basedOn w:val="DefaultParagraphFont"/>
    <w:uiPriority w:val="99"/>
    <w:semiHidden/>
    <w:unhideWhenUsed/>
    <w:rsid w:val="004D2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aora@countingourselves.nz" TargetMode="External"/><Relationship Id="rId18" Type="http://schemas.openxmlformats.org/officeDocument/2006/relationships/hyperlink" Target="http://countingourselves.n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dvocacy.org.nz/" TargetMode="External"/><Relationship Id="rId7" Type="http://schemas.openxmlformats.org/officeDocument/2006/relationships/endnotes" Target="endnotes.xml"/><Relationship Id="rId12" Type="http://schemas.openxmlformats.org/officeDocument/2006/relationships/hyperlink" Target="https://www.whatismybrowser.com/guides/how-to-enable-cookies/" TargetMode="External"/><Relationship Id="rId17" Type="http://schemas.openxmlformats.org/officeDocument/2006/relationships/hyperlink" Target="https://countingourselves.nz/" TargetMode="External"/><Relationship Id="rId25" Type="http://schemas.openxmlformats.org/officeDocument/2006/relationships/hyperlink" Target="mailto:hdecs@health.govt.n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dentifysurvey.nz" TargetMode="External"/><Relationship Id="rId20" Type="http://schemas.openxmlformats.org/officeDocument/2006/relationships/hyperlink" Target="mailto:advocacy@advocacy.org.n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tingourselves.nz" TargetMode="External"/><Relationship Id="rId24" Type="http://schemas.openxmlformats.org/officeDocument/2006/relationships/hyperlink" Target="https://genderminoritie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untingourselves.nz/support/" TargetMode="External"/><Relationship Id="rId23" Type="http://schemas.openxmlformats.org/officeDocument/2006/relationships/hyperlink" Target="mailto:support@genderminorities.com" TargetMode="External"/><Relationship Id="rId28" Type="http://schemas.openxmlformats.org/officeDocument/2006/relationships/footer" Target="footer1.xml"/><Relationship Id="rId10" Type="http://schemas.openxmlformats.org/officeDocument/2006/relationships/hyperlink" Target="mailto:kiaora@countingourselves.nz" TargetMode="External"/><Relationship Id="rId19" Type="http://schemas.openxmlformats.org/officeDocument/2006/relationships/hyperlink" Target="mailto:jveale@waikato.ac.nz"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veale@waikato.ac.nz" TargetMode="External"/><Relationship Id="rId14" Type="http://schemas.openxmlformats.org/officeDocument/2006/relationships/hyperlink" Target="mailto:info@outline.org.nz" TargetMode="External"/><Relationship Id="rId22" Type="http://schemas.openxmlformats.org/officeDocument/2006/relationships/hyperlink" Target="http://countingourselves.nz/support/"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vvpuKoAUY4sC8LgAVOAIBJAkg==">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2612</Words>
  <Characters>14891</Characters>
  <Application>Microsoft Office Word</Application>
  <DocSecurity>0</DocSecurity>
  <Lines>124</Lines>
  <Paragraphs>34</Paragraphs>
  <ScaleCrop>false</ScaleCrop>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Bentham, Ryan</dc:creator>
  <cp:lastModifiedBy>Jack Byrne</cp:lastModifiedBy>
  <cp:revision>2</cp:revision>
  <cp:lastPrinted>2022-08-25T11:30:00Z</cp:lastPrinted>
  <dcterms:created xsi:type="dcterms:W3CDTF">2022-09-16T03:42:00Z</dcterms:created>
  <dcterms:modified xsi:type="dcterms:W3CDTF">2022-09-16T03:42:00Z</dcterms:modified>
</cp:coreProperties>
</file>